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39" w:rsidRDefault="00234339" w:rsidP="00234339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</w:p>
    <w:p w:rsidR="00234339" w:rsidRDefault="00234339" w:rsidP="00234339">
      <w:pPr>
        <w:pStyle w:val="Standard"/>
        <w:jc w:val="both"/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FE7958" wp14:editId="2D81FAB0">
            <wp:simplePos x="0" y="0"/>
            <wp:positionH relativeFrom="column">
              <wp:posOffset>1143000</wp:posOffset>
            </wp:positionH>
            <wp:positionV relativeFrom="paragraph">
              <wp:posOffset>191877</wp:posOffset>
            </wp:positionV>
            <wp:extent cx="3314882" cy="1819802"/>
            <wp:effectExtent l="0" t="0" r="0" b="8998"/>
            <wp:wrapSquare wrapText="right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882" cy="18198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34339" w:rsidRDefault="00234339" w:rsidP="00234339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Standard"/>
        <w:jc w:val="center"/>
        <w:rPr>
          <w:rFonts w:ascii="Times New Roman" w:hAnsi="Times New Roman" w:cs="Times New Roman"/>
        </w:rPr>
      </w:pPr>
    </w:p>
    <w:p w:rsidR="00234339" w:rsidRDefault="00234339" w:rsidP="00234339">
      <w:pPr>
        <w:pStyle w:val="Standard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4339" w:rsidRDefault="00234339" w:rsidP="00234339">
      <w:pPr>
        <w:pStyle w:val="Standard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4339" w:rsidRDefault="00234339" w:rsidP="00234339">
      <w:pPr>
        <w:pStyle w:val="Standard"/>
        <w:jc w:val="center"/>
        <w:rPr>
          <w:rFonts w:ascii="Times New Roman" w:hAnsi="Times New Roman" w:cs="Times New Roman"/>
        </w:rPr>
      </w:pPr>
    </w:p>
    <w:p w:rsidR="00234339" w:rsidRDefault="00234339" w:rsidP="00234339">
      <w:pPr>
        <w:pStyle w:val="Standard"/>
        <w:jc w:val="center"/>
        <w:rPr>
          <w:rFonts w:ascii="Times New Roman" w:hAnsi="Times New Roman" w:cs="Times New Roman"/>
        </w:rPr>
      </w:pPr>
    </w:p>
    <w:p w:rsidR="00234339" w:rsidRDefault="00234339" w:rsidP="00234339">
      <w:pPr>
        <w:pStyle w:val="Standard"/>
        <w:jc w:val="center"/>
        <w:rPr>
          <w:rFonts w:ascii="Times New Roman" w:hAnsi="Times New Roman" w:cs="Times New Roman"/>
          <w:b/>
          <w:i/>
          <w:color w:val="1F497D"/>
          <w:sz w:val="56"/>
          <w:szCs w:val="56"/>
        </w:rPr>
      </w:pPr>
    </w:p>
    <w:p w:rsidR="00234339" w:rsidRDefault="00234339" w:rsidP="00234339">
      <w:pPr>
        <w:pStyle w:val="Standard"/>
        <w:jc w:val="center"/>
      </w:pPr>
      <w:r>
        <w:rPr>
          <w:rFonts w:ascii="Times New Roman" w:hAnsi="Times New Roman" w:cs="Times New Roman"/>
          <w:b/>
          <w:i/>
          <w:color w:val="1F497D"/>
          <w:sz w:val="56"/>
          <w:szCs w:val="56"/>
        </w:rPr>
        <w:t>KONCEPCJA PRACY</w:t>
      </w:r>
    </w:p>
    <w:p w:rsidR="00234339" w:rsidRDefault="00234339" w:rsidP="00234339">
      <w:pPr>
        <w:pStyle w:val="Standard"/>
        <w:jc w:val="center"/>
      </w:pPr>
      <w:r>
        <w:rPr>
          <w:rFonts w:ascii="Times New Roman" w:hAnsi="Times New Roman" w:cs="Times New Roman"/>
          <w:b/>
          <w:i/>
          <w:color w:val="1F497D"/>
          <w:sz w:val="56"/>
          <w:szCs w:val="56"/>
        </w:rPr>
        <w:t>PUBLICZNEGO PRZEDSZKOLA</w:t>
      </w:r>
    </w:p>
    <w:p w:rsidR="00234339" w:rsidRDefault="00234339" w:rsidP="00234339">
      <w:pPr>
        <w:pStyle w:val="Standard"/>
        <w:jc w:val="center"/>
      </w:pPr>
      <w:r>
        <w:rPr>
          <w:rFonts w:ascii="Times New Roman" w:hAnsi="Times New Roman" w:cs="Times New Roman"/>
          <w:b/>
          <w:i/>
          <w:color w:val="1F497D"/>
          <w:sz w:val="56"/>
          <w:szCs w:val="56"/>
        </w:rPr>
        <w:t>W NADARZYNIE</w:t>
      </w:r>
    </w:p>
    <w:p w:rsidR="00234339" w:rsidRDefault="00234339" w:rsidP="00234339">
      <w:pPr>
        <w:pStyle w:val="Standard"/>
        <w:jc w:val="center"/>
      </w:pPr>
      <w:r>
        <w:rPr>
          <w:rFonts w:ascii="Times New Roman" w:hAnsi="Times New Roman" w:cs="Times New Roman"/>
          <w:b/>
          <w:i/>
          <w:color w:val="1F497D"/>
          <w:sz w:val="56"/>
          <w:szCs w:val="56"/>
        </w:rPr>
        <w:t xml:space="preserve"> NA LATA 2014-2017</w:t>
      </w:r>
    </w:p>
    <w:p w:rsidR="00234339" w:rsidRDefault="00234339" w:rsidP="00234339">
      <w:pPr>
        <w:pStyle w:val="Standard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4339" w:rsidRDefault="00234339" w:rsidP="00234339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234339" w:rsidRDefault="00234339" w:rsidP="00234339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>I. MISJA</w:t>
      </w:r>
    </w:p>
    <w:p w:rsidR="00234339" w:rsidRDefault="00234339" w:rsidP="00234339">
      <w:pPr>
        <w:pStyle w:val="Default"/>
        <w:spacing w:line="360" w:lineRule="auto"/>
        <w:ind w:left="357"/>
        <w:jc w:val="both"/>
        <w:rPr>
          <w:rFonts w:cs="Times New Roman"/>
        </w:rPr>
      </w:pPr>
      <w:r>
        <w:rPr>
          <w:rFonts w:cs="Times New Roman"/>
        </w:rPr>
        <w:t>Przedszkole pełni funkcje opiekuńcze, wychowawcze i kształcące. Wspomaga wszechstronny rozwój dziecka odpowiednio do jego indywidualnych potrzeb i możliwości. Tworzy bezpieczne warunki do zabawy i nauki.</w:t>
      </w:r>
    </w:p>
    <w:p w:rsidR="00234339" w:rsidRDefault="00234339" w:rsidP="00234339">
      <w:pPr>
        <w:pStyle w:val="Standard"/>
        <w:spacing w:line="360" w:lineRule="auto"/>
        <w:ind w:left="357"/>
        <w:jc w:val="both"/>
      </w:pPr>
      <w:r>
        <w:rPr>
          <w:rFonts w:ascii="Times New Roman" w:hAnsi="Times New Roman" w:cs="Times New Roman"/>
          <w:sz w:val="24"/>
          <w:szCs w:val="24"/>
        </w:rPr>
        <w:t>Promuje dbanie o zdrowie i zachowania przyjazne przyrodzie, buduje poczucie tożsamości regionalnej i narodowej, rozwija kompetencje społeczne, a także uczy odróżniania dobra od zła. Pełni również funkcję doradczą i wspierającą działania wychowawcze wobec rodziców.</w:t>
      </w:r>
    </w:p>
    <w:p w:rsidR="00234339" w:rsidRDefault="00234339" w:rsidP="00234339">
      <w:pPr>
        <w:pStyle w:val="Standard"/>
        <w:spacing w:line="360" w:lineRule="auto"/>
        <w:ind w:left="357"/>
        <w:jc w:val="both"/>
      </w:pPr>
      <w:r>
        <w:rPr>
          <w:rFonts w:ascii="Times New Roman" w:hAnsi="Times New Roman" w:cs="Times New Roman"/>
          <w:sz w:val="24"/>
          <w:szCs w:val="24"/>
        </w:rPr>
        <w:t>Mottem  przyświecającym codziennej pracy z dziećmi w naszej placówce jest:</w:t>
      </w:r>
    </w:p>
    <w:p w:rsidR="00234339" w:rsidRDefault="00234339" w:rsidP="00234339">
      <w:pPr>
        <w:pStyle w:val="Standard"/>
        <w:spacing w:line="360" w:lineRule="auto"/>
        <w:ind w:left="35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„Bawimy ucząc- uczymy bawiąc”</w:t>
      </w:r>
    </w:p>
    <w:p w:rsidR="00234339" w:rsidRDefault="00234339" w:rsidP="00234339">
      <w:pPr>
        <w:pStyle w:val="Standard"/>
        <w:ind w:firstLine="35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 Cele</w:t>
      </w:r>
    </w:p>
    <w:p w:rsidR="00234339" w:rsidRDefault="00234339" w:rsidP="00234339">
      <w:pPr>
        <w:pStyle w:val="Standard"/>
        <w:ind w:firstLine="357"/>
        <w:jc w:val="both"/>
      </w:pPr>
      <w:r>
        <w:rPr>
          <w:rFonts w:ascii="Times New Roman" w:hAnsi="Times New Roman" w:cs="Times New Roman"/>
          <w:sz w:val="24"/>
          <w:szCs w:val="24"/>
        </w:rPr>
        <w:t>Nasze cele w pracy wychowawczo-dydaktycznej to:</w:t>
      </w:r>
    </w:p>
    <w:p w:rsidR="00234339" w:rsidRDefault="00234339" w:rsidP="00234339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stworzenie najkorzystniejszych warunków w rozwijaniu uzdolnień oraz kształtowaniu czynności intelektualnych potrzebnych w życiu codziennym oraz dalszej edukacji dzieci</w:t>
      </w:r>
    </w:p>
    <w:p w:rsidR="00234339" w:rsidRDefault="00234339" w:rsidP="00234339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budowanie sytemu wartości w taki sposób, aby dzieci orientowały się w tym, co jest dobre, a co złe</w:t>
      </w:r>
    </w:p>
    <w:p w:rsidR="00234339" w:rsidRDefault="00234339" w:rsidP="00234339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kształtowanie wśród dzieci odporności emocjonalnej</w:t>
      </w:r>
    </w:p>
    <w:p w:rsidR="00234339" w:rsidRDefault="00234339" w:rsidP="00234339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rozwijanie umiejętności społecznych niezbędnych do zgodnego życia z rówieśnikami i osobami dorosłymi przy jednoczesnym kształtowaniu świadomości przynależności dziecka do grup społecznych ( rodzina, rówieśnicy, wspólnota narodowa)</w:t>
      </w:r>
    </w:p>
    <w:p w:rsidR="00234339" w:rsidRDefault="00234339" w:rsidP="00234339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kultywowanie własnej, naturalnej chęci zabawy i uczenia się dzieci traktując każde z nich jako indywiduum ( nauka na miarę możliwości dziecka, stymulowanie całościowego i harmonijnego rozwoju)</w:t>
      </w:r>
    </w:p>
    <w:p w:rsidR="00234339" w:rsidRDefault="00234339" w:rsidP="00234339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rozbudzanie zaciekawienia otaczającym światem</w:t>
      </w:r>
    </w:p>
    <w:p w:rsidR="00234339" w:rsidRDefault="00234339" w:rsidP="00234339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wspieranie ciekawości, aktywności i samodzielności dzieci</w:t>
      </w:r>
    </w:p>
    <w:p w:rsidR="00234339" w:rsidRDefault="00234339" w:rsidP="00234339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rozbudzanie świadomości językowej oraz wrażliwości kulturowej dzieci, umożliwianie dzieciom nauki obcego języka nowożytnego</w:t>
      </w:r>
    </w:p>
    <w:p w:rsidR="00234339" w:rsidRDefault="00234339" w:rsidP="0023433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Akapitzlist"/>
        <w:jc w:val="both"/>
        <w:rPr>
          <w:rFonts w:ascii="Times New Roman" w:hAnsi="Times New Roman" w:cs="Times New Roman"/>
        </w:rPr>
      </w:pPr>
    </w:p>
    <w:p w:rsidR="00234339" w:rsidRDefault="00234339" w:rsidP="00234339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Współdziałanie ze środowiskiem lokalnym, instytucje</w:t>
      </w:r>
    </w:p>
    <w:p w:rsidR="00234339" w:rsidRDefault="00234339" w:rsidP="00234339">
      <w:pPr>
        <w:pStyle w:val="Standard"/>
        <w:ind w:left="360" w:firstLine="348"/>
        <w:jc w:val="both"/>
      </w:pPr>
      <w:r>
        <w:rPr>
          <w:rFonts w:ascii="Times New Roman" w:hAnsi="Times New Roman" w:cs="Times New Roman"/>
          <w:sz w:val="24"/>
          <w:szCs w:val="24"/>
        </w:rPr>
        <w:t>Aktywnie współpracujemy z Instytucjami Użyteczności Publicznej na terenie Nadarzyna: NOK, Publiczną Biblioteką, Ośrodkiem Zdrowia, Posterunkiem Policji, Pocztą Polską oraz Ochotniczą Strażą Pożarną.</w:t>
      </w:r>
    </w:p>
    <w:p w:rsidR="00234339" w:rsidRDefault="00234339" w:rsidP="00234339">
      <w:pPr>
        <w:pStyle w:val="Standard"/>
        <w:ind w:left="360" w:firstLine="348"/>
        <w:jc w:val="both"/>
      </w:pPr>
      <w:r>
        <w:rPr>
          <w:rFonts w:ascii="Times New Roman" w:hAnsi="Times New Roman" w:cs="Times New Roman"/>
          <w:sz w:val="24"/>
          <w:szCs w:val="24"/>
        </w:rPr>
        <w:t>Angażujemy się również w działalność charytatywną aktywnie współpracując z Domem Opiekuńczo-Wychowawczym w Walendowie oraz corocznie bierzemy udział w Finale WOŚP.</w:t>
      </w:r>
    </w:p>
    <w:p w:rsidR="00234339" w:rsidRDefault="00234339" w:rsidP="00234339">
      <w:pPr>
        <w:pStyle w:val="Standard"/>
        <w:ind w:left="360" w:firstLine="348"/>
        <w:jc w:val="both"/>
      </w:pPr>
      <w:r>
        <w:rPr>
          <w:rFonts w:ascii="Times New Roman" w:hAnsi="Times New Roman" w:cs="Times New Roman"/>
          <w:sz w:val="24"/>
          <w:szCs w:val="24"/>
        </w:rPr>
        <w:t>Od kilku lat bierzemy udział w akcji „Cała Polska Czyta Dzieciom”. Jesteśmy członkami Klubu Czytających Przedszkolaków.</w:t>
      </w:r>
    </w:p>
    <w:p w:rsidR="00234339" w:rsidRDefault="00234339" w:rsidP="00234339">
      <w:pPr>
        <w:pStyle w:val="Akapitzlist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Określenie zasobów, baza lokalowa i dydaktyczna; kadra pedagogiczna oraz administracyjno-usługowa.</w:t>
      </w:r>
    </w:p>
    <w:p w:rsidR="00234339" w:rsidRDefault="00234339" w:rsidP="00234339">
      <w:pPr>
        <w:pStyle w:val="Standard"/>
        <w:ind w:left="360" w:firstLine="348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Nasze przedszkole zapewnia wszechstronny rozwój</w:t>
      </w:r>
      <w:r>
        <w:rPr>
          <w:rFonts w:ascii="Times New Roman" w:hAnsi="Times New Roman" w:cs="Times New Roman"/>
          <w:sz w:val="24"/>
          <w:szCs w:val="24"/>
        </w:rPr>
        <w:t xml:space="preserve"> wszystkim swoim wychowankom. Na pierwszym miejscu jest podmiotowość i dobro dziecka.</w:t>
      </w:r>
      <w:r>
        <w:rPr>
          <w:rFonts w:ascii="Times New Roman" w:hAnsi="Times New Roman" w:cs="Times New Roman"/>
          <w:sz w:val="24"/>
          <w:szCs w:val="24"/>
        </w:rPr>
        <w:br/>
        <w:t>Stoimy na straży praw dziecka. Pełnimy w różnej mierze funkcje opiekuńczo-wychowawcze i kształcące, które umożliwiają dzieciom wspólną zabawę i naukę w warunkach bezpiecznych, przyjaznych i dostosowanych do ich potrzeb i możliwości  rozwojowych. Tworzymy optymalne warunki umożliwiające dzieciom osiągnięcie gotowości szkolnej.</w:t>
      </w:r>
    </w:p>
    <w:p w:rsidR="00234339" w:rsidRDefault="00234339" w:rsidP="00234339">
      <w:pPr>
        <w:pStyle w:val="Standard"/>
        <w:spacing w:after="0" w:line="240" w:lineRule="auto"/>
        <w:ind w:firstLine="360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Dzieci mają do dyspozycji:</w:t>
      </w:r>
    </w:p>
    <w:p w:rsidR="00234339" w:rsidRDefault="00234339" w:rsidP="00234339">
      <w:pPr>
        <w:pStyle w:val="Standard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Akapitzlist"/>
        <w:numPr>
          <w:ilvl w:val="0"/>
          <w:numId w:val="3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przestronnych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(70m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każda) z łazienkami, atrakcyjnie wyposażone w różnorodne</w:t>
      </w:r>
    </w:p>
    <w:p w:rsidR="00234339" w:rsidRDefault="00234339" w:rsidP="00234339">
      <w:pPr>
        <w:pStyle w:val="Akapitzlist"/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zabawki i pomoce dydaktyczne</w:t>
      </w:r>
    </w:p>
    <w:p w:rsidR="00234339" w:rsidRDefault="00234339" w:rsidP="00234339">
      <w:pPr>
        <w:pStyle w:val="Akapitzlist"/>
        <w:numPr>
          <w:ilvl w:val="0"/>
          <w:numId w:val="3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gabinet logopedyczno- psychologiczny przeznaczony do indywidualnej pracy z dziećmi prowadzonej przez specjalistów</w:t>
      </w:r>
    </w:p>
    <w:p w:rsidR="00234339" w:rsidRDefault="00234339" w:rsidP="00234339">
      <w:pPr>
        <w:pStyle w:val="Akapitzlist"/>
        <w:numPr>
          <w:ilvl w:val="0"/>
          <w:numId w:val="3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własny blok żywieniowy</w:t>
      </w:r>
    </w:p>
    <w:p w:rsidR="00234339" w:rsidRDefault="00234339" w:rsidP="00234339">
      <w:pPr>
        <w:pStyle w:val="Akapitzlist"/>
        <w:numPr>
          <w:ilvl w:val="0"/>
          <w:numId w:val="3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ogród przedszkolny bogaty w krzewy ozdobne i kwiaty jako element wychowania estetycznego i płaszczyzna umożliwiająca prowadzenie różnorodnych obserwacji przyrodniczych</w:t>
      </w:r>
    </w:p>
    <w:p w:rsidR="00234339" w:rsidRDefault="00234339" w:rsidP="00234339">
      <w:pPr>
        <w:pStyle w:val="Akapitzlist"/>
        <w:numPr>
          <w:ilvl w:val="0"/>
          <w:numId w:val="3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pracownię informatyczną wyposażoną w najnowszy sprzęt komputerowy</w:t>
      </w:r>
    </w:p>
    <w:p w:rsidR="00234339" w:rsidRDefault="00234339" w:rsidP="00234339">
      <w:pPr>
        <w:pStyle w:val="Akapitzlist"/>
        <w:numPr>
          <w:ilvl w:val="0"/>
          <w:numId w:val="3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plac zabaw wyposażony w zestawy urządzeń do zabaw ruchowych i tematycznych</w:t>
      </w:r>
    </w:p>
    <w:p w:rsidR="00234339" w:rsidRDefault="00234339" w:rsidP="00234339">
      <w:pPr>
        <w:pStyle w:val="Akapitzlist"/>
        <w:numPr>
          <w:ilvl w:val="0"/>
          <w:numId w:val="3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salę widowiskowo - sportową z dwiema przebieralniami i trzema łazienkami, z czego jedna przystosowana jest dla osób niepełnosprawnych oraz pomieszczeniem magazynowym na sprzęt sportowy</w:t>
      </w:r>
    </w:p>
    <w:p w:rsidR="00234339" w:rsidRDefault="00234339" w:rsidP="00234339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Standard"/>
        <w:spacing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Przedszkole dysponuje bogatym zestawem różnorodnych pomocy dydaktycznych, służących do prowadzenia ciekawych zajęć z dziećmi w zakresie realizacji treści programowych.</w:t>
      </w:r>
    </w:p>
    <w:p w:rsidR="00234339" w:rsidRDefault="00234339" w:rsidP="00234339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Dajemy dzieciom możliwość uczestnictwa w zajęciach dodatkowych organizowanych w naszej placówce:</w:t>
      </w:r>
    </w:p>
    <w:p w:rsidR="00234339" w:rsidRDefault="00234339" w:rsidP="00234339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zajęcia umuzykalniające – rytmika</w:t>
      </w:r>
    </w:p>
    <w:p w:rsidR="00234339" w:rsidRDefault="00234339" w:rsidP="00234339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język angielski</w:t>
      </w:r>
    </w:p>
    <w:p w:rsidR="00234339" w:rsidRDefault="00234339" w:rsidP="00234339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zajęcia z podstaw informatyki</w:t>
      </w:r>
    </w:p>
    <w:p w:rsidR="00234339" w:rsidRDefault="00234339" w:rsidP="00234339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religia</w:t>
      </w:r>
    </w:p>
    <w:p w:rsidR="00234339" w:rsidRDefault="00234339" w:rsidP="00234339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zajęcia z psychologiem</w:t>
      </w:r>
    </w:p>
    <w:p w:rsidR="00234339" w:rsidRDefault="00234339" w:rsidP="00234339">
      <w:pPr>
        <w:pStyle w:val="Akapitzlist"/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zajęcia z logopedą</w:t>
      </w:r>
    </w:p>
    <w:p w:rsidR="00234339" w:rsidRDefault="00234339" w:rsidP="0023433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Standard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W naszym przedszkolu funkcjonuje pięć grup, które przyjęły nazwy:</w:t>
      </w:r>
    </w:p>
    <w:p w:rsidR="00234339" w:rsidRDefault="00234339" w:rsidP="00234339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Gr. I </w:t>
      </w:r>
      <w:r>
        <w:rPr>
          <w:rFonts w:ascii="Times New Roman" w:hAnsi="Times New Roman" w:cs="Times New Roman"/>
          <w:b/>
          <w:sz w:val="24"/>
          <w:szCs w:val="24"/>
        </w:rPr>
        <w:t>„Biedronki”</w:t>
      </w:r>
    </w:p>
    <w:p w:rsidR="00234339" w:rsidRDefault="00234339" w:rsidP="00234339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Gr. II  </w:t>
      </w:r>
      <w:r>
        <w:rPr>
          <w:rFonts w:ascii="Times New Roman" w:hAnsi="Times New Roman" w:cs="Times New Roman"/>
          <w:b/>
          <w:sz w:val="24"/>
          <w:szCs w:val="24"/>
        </w:rPr>
        <w:t>„Żabki”</w:t>
      </w:r>
    </w:p>
    <w:p w:rsidR="00234339" w:rsidRDefault="00234339" w:rsidP="00234339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Gr. III </w:t>
      </w:r>
      <w:r>
        <w:rPr>
          <w:rFonts w:ascii="Times New Roman" w:hAnsi="Times New Roman" w:cs="Times New Roman"/>
          <w:b/>
          <w:sz w:val="24"/>
          <w:szCs w:val="24"/>
        </w:rPr>
        <w:t>„Pszczoły”</w:t>
      </w:r>
    </w:p>
    <w:p w:rsidR="00234339" w:rsidRDefault="00234339" w:rsidP="00234339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Gr. IV </w:t>
      </w:r>
      <w:r>
        <w:rPr>
          <w:rFonts w:ascii="Times New Roman" w:hAnsi="Times New Roman" w:cs="Times New Roman"/>
          <w:b/>
          <w:sz w:val="24"/>
          <w:szCs w:val="24"/>
        </w:rPr>
        <w:t>„Motyle”</w:t>
      </w:r>
    </w:p>
    <w:p w:rsidR="00234339" w:rsidRDefault="00234339" w:rsidP="00234339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Gr. V </w:t>
      </w:r>
      <w:r>
        <w:rPr>
          <w:rFonts w:ascii="Times New Roman" w:hAnsi="Times New Roman" w:cs="Times New Roman"/>
          <w:b/>
          <w:sz w:val="24"/>
          <w:szCs w:val="24"/>
        </w:rPr>
        <w:t>„Wiewiórki”</w:t>
      </w:r>
    </w:p>
    <w:p w:rsidR="00234339" w:rsidRDefault="00234339" w:rsidP="00234339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Grupa I „Biedronki” to dzieci najmłodsze (3 i 4 latki). Grupa II „Żabki” to dzieci czteroletnie.  Grupy:  III „Pszczoły”, IV „Motyle” ,V „Wiewiórki”  to dzieci najstarsze w naszym przedszkolu. W ich skład wchodzą dzieci  pięcioletnie i sześcioletnie.</w:t>
      </w:r>
    </w:p>
    <w:p w:rsidR="00234339" w:rsidRDefault="00234339" w:rsidP="00234339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Przedszkole zatrudnia 29 osób.</w:t>
      </w:r>
    </w:p>
    <w:p w:rsidR="00234339" w:rsidRDefault="00234339" w:rsidP="00234339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Kadrę pedagogiczną tworzy zespół wykształconych oraz kreatywnych nauczycieli, dbających o ciepłą, przyjazną atmosferę oraz bezpieczeństwo dzieci w przedszkolu. W skład kadry pedagogicznej wchodzi  14 nauczycielek, dwie z nich to specjaliści: logopeda oraz psycholog.</w:t>
      </w:r>
    </w:p>
    <w:p w:rsidR="00234339" w:rsidRDefault="00234339" w:rsidP="00234339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W opiece nad dziećmi asystuje </w:t>
      </w:r>
      <w:r>
        <w:rPr>
          <w:rFonts w:ascii="Times New Roman" w:hAnsi="Times New Roman" w:cs="Times New Roman"/>
          <w:sz w:val="24"/>
          <w:szCs w:val="24"/>
        </w:rPr>
        <w:t xml:space="preserve">6 pracowników obsługi, w grupie najmłodszej „Biedronki”, oprócz woźnej jest również pomoc nauczyciela.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</w:p>
    <w:p w:rsidR="00234339" w:rsidRDefault="00234339" w:rsidP="00234339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Przedszkole zatrudnia 1 kucharkę oraz jako pomoc kucharki 3 osoby (2,5 etatu).</w:t>
      </w:r>
    </w:p>
    <w:p w:rsidR="00234339" w:rsidRDefault="00234339" w:rsidP="00234339">
      <w:pPr>
        <w:pStyle w:val="Standard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Standard"/>
        <w:spacing w:after="0"/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Obsługa administracyjno- biurowa przedszkola to 3 osoby: intendentka, sekretarka oraz główna księgowa.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234339" w:rsidRDefault="00234339" w:rsidP="00234339">
      <w:pPr>
        <w:pStyle w:val="Standard"/>
        <w:spacing w:after="0"/>
        <w:ind w:firstLine="708"/>
      </w:pPr>
      <w:r>
        <w:rPr>
          <w:rFonts w:ascii="Times New Roman" w:hAnsi="Times New Roman" w:cs="Times New Roman"/>
          <w:bCs/>
          <w:sz w:val="24"/>
          <w:szCs w:val="24"/>
        </w:rPr>
        <w:t xml:space="preserve"> Za prace remontowo - ogrodowe odpowiadają 2 osoby.</w:t>
      </w:r>
    </w:p>
    <w:p w:rsidR="00234339" w:rsidRDefault="00234339" w:rsidP="00234339">
      <w:pPr>
        <w:pStyle w:val="Standard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Standard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Standard"/>
        <w:spacing w:after="0"/>
        <w:ind w:firstLine="708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 WIZJA</w:t>
      </w:r>
    </w:p>
    <w:p w:rsidR="00234339" w:rsidRDefault="00234339" w:rsidP="00234339">
      <w:pPr>
        <w:pStyle w:val="Standard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Wszelkie działania podejmowane w placówce zmierzają do stworzenia przedszkola przyjaznego dla dzieci, rodziców i środowiska, tak, aby stało się miejscem radosnej zabawy i bezpiecznego poznawania świata przez dziecko. Tylko taka wizja przedszkola może być gwarancją sukcesu na starcie w dorosłość naszych wychowanków.</w:t>
      </w:r>
    </w:p>
    <w:p w:rsidR="00234339" w:rsidRDefault="00234339" w:rsidP="00234339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Ideą działań naszego przedszkola jest skoncentrowanie się na indywidualnym, twórczym rozwoju dziecka, z uwzględnieniem jego aktywności w sferze fizycznej, poznawczej, emocjonalnej i społecznej. Dążymy do rozwoju zainteresowań dziecka poprzez wspieranie jego aktywności i kreatywności. Pomagamy w rozwoju talentów, wspieramy w pokonywaniu trudności i barier. Promujemy zdrowy i aktywny tryb  życia, w zgodzie ze sobą i środowiskiem.</w:t>
      </w:r>
    </w:p>
    <w:p w:rsidR="00234339" w:rsidRDefault="00234339" w:rsidP="00234339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4339" w:rsidRDefault="00234339" w:rsidP="00234339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Nasze przedszkole to miejsce, w którym:</w:t>
      </w:r>
    </w:p>
    <w:p w:rsidR="00234339" w:rsidRDefault="00234339" w:rsidP="00234339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Dziecko:</w:t>
      </w:r>
    </w:p>
    <w:p w:rsidR="00234339" w:rsidRDefault="00234339" w:rsidP="00234339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czuje się bezpiecznie,</w:t>
      </w:r>
    </w:p>
    <w:p w:rsidR="00234339" w:rsidRDefault="00234339" w:rsidP="00234339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jest akceptowane takie, jakie jest,</w:t>
      </w:r>
    </w:p>
    <w:p w:rsidR="00234339" w:rsidRDefault="00234339" w:rsidP="00234339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jest ciekawe otaczającego świata, ma możliwość indywidualnego rozwoju i osiągania sukcesów na miarę swoich możliwości,</w:t>
      </w:r>
    </w:p>
    <w:p w:rsidR="00234339" w:rsidRDefault="00234339" w:rsidP="00234339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poznaje swoje prawa i obowiązki,</w:t>
      </w:r>
    </w:p>
    <w:p w:rsidR="00234339" w:rsidRDefault="00234339" w:rsidP="00234339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buduje pozytywny obraz samego siebie,</w:t>
      </w:r>
    </w:p>
    <w:p w:rsidR="00234339" w:rsidRDefault="00234339" w:rsidP="00234339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osiąga dojrzałość szkolną.</w:t>
      </w:r>
    </w:p>
    <w:p w:rsidR="00234339" w:rsidRDefault="00234339" w:rsidP="00234339">
      <w:pPr>
        <w:pStyle w:val="Standard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4339" w:rsidRDefault="00234339" w:rsidP="00234339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Rodzice:</w:t>
      </w:r>
    </w:p>
    <w:p w:rsidR="00234339" w:rsidRDefault="00234339" w:rsidP="00234339">
      <w:pPr>
        <w:pStyle w:val="Akapitzlist"/>
        <w:numPr>
          <w:ilvl w:val="0"/>
          <w:numId w:val="6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współpracują z nauczycielami,</w:t>
      </w:r>
    </w:p>
    <w:p w:rsidR="00234339" w:rsidRDefault="00234339" w:rsidP="00234339">
      <w:pPr>
        <w:pStyle w:val="Akapitzlist"/>
        <w:numPr>
          <w:ilvl w:val="0"/>
          <w:numId w:val="6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otrzymują pomoc specjalistyczną,</w:t>
      </w:r>
    </w:p>
    <w:p w:rsidR="00234339" w:rsidRDefault="00234339" w:rsidP="00234339">
      <w:pPr>
        <w:pStyle w:val="Akapitzlist"/>
        <w:numPr>
          <w:ilvl w:val="0"/>
          <w:numId w:val="6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aktywnie uczestniczą w życiu przedszkola,</w:t>
      </w:r>
    </w:p>
    <w:p w:rsidR="00234339" w:rsidRDefault="00234339" w:rsidP="00234339">
      <w:pPr>
        <w:pStyle w:val="Akapitzlist"/>
        <w:numPr>
          <w:ilvl w:val="0"/>
          <w:numId w:val="6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otrzymują rzetelną i obiektywną informację o postępach i niepowodzeniach dziecka.</w:t>
      </w:r>
    </w:p>
    <w:p w:rsidR="00234339" w:rsidRDefault="00234339" w:rsidP="00234339">
      <w:pPr>
        <w:pStyle w:val="Standard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4339" w:rsidRDefault="00234339" w:rsidP="00234339">
      <w:pPr>
        <w:pStyle w:val="Standard"/>
        <w:spacing w:after="0"/>
        <w:jc w:val="both"/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Nauczyciele:</w:t>
      </w:r>
    </w:p>
    <w:p w:rsidR="00234339" w:rsidRDefault="00234339" w:rsidP="00234339">
      <w:pPr>
        <w:pStyle w:val="Akapitzlist"/>
        <w:numPr>
          <w:ilvl w:val="0"/>
          <w:numId w:val="7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są aktywni i twórczy, innowacyjni, zaangażowani w pracę przedszkola,</w:t>
      </w:r>
    </w:p>
    <w:p w:rsidR="00234339" w:rsidRDefault="00234339" w:rsidP="00234339">
      <w:pPr>
        <w:pStyle w:val="Akapitzlist"/>
        <w:numPr>
          <w:ilvl w:val="0"/>
          <w:numId w:val="8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stosują różnorodne formy i metody w swojej pracy dydaktyczno-wychowawczej dążąc do wszechstronnego rozwoju dzieci,</w:t>
      </w:r>
    </w:p>
    <w:p w:rsidR="00234339" w:rsidRDefault="00234339" w:rsidP="00234339">
      <w:pPr>
        <w:pStyle w:val="Akapitzlist"/>
        <w:numPr>
          <w:ilvl w:val="0"/>
          <w:numId w:val="8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współpracują z innymi nauczycielami, rodzicami oraz środowiskiem lokalnym,</w:t>
      </w:r>
    </w:p>
    <w:p w:rsidR="00234339" w:rsidRDefault="00234339" w:rsidP="00234339">
      <w:pPr>
        <w:pStyle w:val="Akapitzlist"/>
        <w:numPr>
          <w:ilvl w:val="0"/>
          <w:numId w:val="8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aktywnie realizują zadania przedszkola zgodnie z prawem oświatowym,</w:t>
      </w:r>
    </w:p>
    <w:p w:rsidR="00234339" w:rsidRDefault="00234339" w:rsidP="00234339">
      <w:pPr>
        <w:pStyle w:val="Akapitzlist"/>
        <w:numPr>
          <w:ilvl w:val="0"/>
          <w:numId w:val="8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doskonalą swoją wiedzę i umiejętności, podnoszą swoje kwalifikacje zawodowe, wzbogacają warsztat pracy.</w:t>
      </w:r>
    </w:p>
    <w:p w:rsidR="00234339" w:rsidRDefault="00234339" w:rsidP="00234339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Standard"/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4339" w:rsidRDefault="00234339" w:rsidP="00234339">
      <w:pPr>
        <w:pStyle w:val="Standard"/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4339" w:rsidRDefault="00234339" w:rsidP="00234339">
      <w:pPr>
        <w:pStyle w:val="Standard"/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4339" w:rsidRDefault="00234339" w:rsidP="00234339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MODEL ABSOLWENTA</w:t>
      </w:r>
    </w:p>
    <w:p w:rsidR="00234339" w:rsidRDefault="00234339" w:rsidP="00234339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Dziecko kończące edukację przedszkolną:</w:t>
      </w:r>
    </w:p>
    <w:p w:rsidR="00234339" w:rsidRDefault="00234339" w:rsidP="00234339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:rsidR="00234339" w:rsidRDefault="00234339" w:rsidP="00234339">
      <w:pPr>
        <w:pStyle w:val="Akapitzlist"/>
        <w:numPr>
          <w:ilvl w:val="0"/>
          <w:numId w:val="9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jest przygotowane do podjęcia nauki w I klasie szkoły podstawowej,</w:t>
      </w:r>
    </w:p>
    <w:p w:rsidR="00234339" w:rsidRDefault="00234339" w:rsidP="00234339">
      <w:pPr>
        <w:pStyle w:val="Akapitzlist"/>
        <w:numPr>
          <w:ilvl w:val="0"/>
          <w:numId w:val="10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przestrzega reguł obowiązujących w społeczności dziecięcej,</w:t>
      </w:r>
    </w:p>
    <w:p w:rsidR="00234339" w:rsidRDefault="00234339" w:rsidP="00234339">
      <w:pPr>
        <w:pStyle w:val="Akapitzlist"/>
        <w:numPr>
          <w:ilvl w:val="0"/>
          <w:numId w:val="10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potrafi wyrażać i kontrolować swoje emocje,</w:t>
      </w:r>
    </w:p>
    <w:p w:rsidR="00234339" w:rsidRDefault="00234339" w:rsidP="00234339">
      <w:pPr>
        <w:pStyle w:val="Akapitzlist"/>
        <w:numPr>
          <w:ilvl w:val="0"/>
          <w:numId w:val="10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jest ciekawe świata,</w:t>
      </w:r>
    </w:p>
    <w:p w:rsidR="00234339" w:rsidRDefault="00234339" w:rsidP="00234339">
      <w:pPr>
        <w:pStyle w:val="Akapitzlist"/>
        <w:numPr>
          <w:ilvl w:val="0"/>
          <w:numId w:val="10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jest samodzielne i zaradne,</w:t>
      </w:r>
    </w:p>
    <w:p w:rsidR="00234339" w:rsidRDefault="00234339" w:rsidP="00234339">
      <w:pPr>
        <w:pStyle w:val="Akapitzlist"/>
        <w:numPr>
          <w:ilvl w:val="0"/>
          <w:numId w:val="10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jest zainteresowane nauką,</w:t>
      </w:r>
    </w:p>
    <w:p w:rsidR="00234339" w:rsidRDefault="00234339" w:rsidP="00234339">
      <w:pPr>
        <w:pStyle w:val="Akapitzlist"/>
        <w:numPr>
          <w:ilvl w:val="0"/>
          <w:numId w:val="10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jest wrażliwe estetycznie,</w:t>
      </w:r>
    </w:p>
    <w:p w:rsidR="00234339" w:rsidRDefault="00234339" w:rsidP="00234339">
      <w:pPr>
        <w:pStyle w:val="Akapitzlist"/>
        <w:numPr>
          <w:ilvl w:val="0"/>
          <w:numId w:val="10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jest aktywne w podejmowaniu działań,</w:t>
      </w:r>
    </w:p>
    <w:p w:rsidR="00234339" w:rsidRDefault="00234339" w:rsidP="00234339">
      <w:pPr>
        <w:pStyle w:val="Akapitzlist"/>
        <w:numPr>
          <w:ilvl w:val="0"/>
          <w:numId w:val="10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zna zasady bezpieczeństwa, higieny, dba o własne zdrowie i sprawność fizyczną,</w:t>
      </w:r>
    </w:p>
    <w:p w:rsidR="00234339" w:rsidRDefault="00234339" w:rsidP="00234339">
      <w:pPr>
        <w:pStyle w:val="Akapitzlist"/>
        <w:numPr>
          <w:ilvl w:val="0"/>
          <w:numId w:val="10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cechuje się gotowością działania na rzecz środowiska przyrodniczego i społecznego,</w:t>
      </w:r>
    </w:p>
    <w:p w:rsidR="00234339" w:rsidRDefault="00234339" w:rsidP="00234339">
      <w:pPr>
        <w:pStyle w:val="Akapitzlist"/>
        <w:numPr>
          <w:ilvl w:val="0"/>
          <w:numId w:val="10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odróżnia dobro od zła, jest tolerancyjne, zna swoje prawa i obowiązki.</w:t>
      </w:r>
    </w:p>
    <w:p w:rsidR="00234339" w:rsidRDefault="00234339" w:rsidP="00234339">
      <w:pPr>
        <w:pStyle w:val="Akapitzlist"/>
        <w:numPr>
          <w:ilvl w:val="0"/>
          <w:numId w:val="10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czuje się Polakiem i Europejczykiem.</w:t>
      </w: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Akapitzlist"/>
        <w:spacing w:after="0"/>
        <w:ind w:left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 KIERUNKI DZIAŁANIA (PRIORYTETY) PUBLICZNEGO PRZEDSZKOLA W NADARZYNIE NA LATA 2014-2017</w:t>
      </w:r>
    </w:p>
    <w:p w:rsidR="00234339" w:rsidRDefault="00234339" w:rsidP="00234339">
      <w:pPr>
        <w:pStyle w:val="Standard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Standard"/>
        <w:jc w:val="center"/>
      </w:pPr>
      <w:r>
        <w:rPr>
          <w:rFonts w:ascii="Times New Roman" w:hAnsi="Times New Roman" w:cs="Times New Roman"/>
          <w:b/>
          <w:i/>
          <w:color w:val="244061"/>
          <w:sz w:val="32"/>
          <w:szCs w:val="32"/>
        </w:rPr>
        <w:t>Rok szkolny 2014/2015</w:t>
      </w:r>
    </w:p>
    <w:p w:rsidR="00234339" w:rsidRDefault="00234339" w:rsidP="00234339">
      <w:pPr>
        <w:pStyle w:val="Standard"/>
        <w:jc w:val="center"/>
      </w:pPr>
      <w:r>
        <w:rPr>
          <w:rFonts w:ascii="Times New Roman" w:hAnsi="Times New Roman" w:cs="Times New Roman"/>
          <w:b/>
          <w:i/>
          <w:color w:val="244061"/>
          <w:sz w:val="32"/>
          <w:szCs w:val="32"/>
        </w:rPr>
        <w:t>„Ciało i umysł lubią ruch”</w:t>
      </w:r>
    </w:p>
    <w:p w:rsidR="00234339" w:rsidRDefault="00234339" w:rsidP="00234339">
      <w:pPr>
        <w:pStyle w:val="Standard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Promocja zdrowego stylu życia oraz aktywności ruchowej dziecka z wykorzystaniem terapeutycznego znaczenia ruchu.</w:t>
      </w:r>
    </w:p>
    <w:p w:rsidR="00234339" w:rsidRDefault="00234339" w:rsidP="00234339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Cele:</w:t>
      </w:r>
    </w:p>
    <w:p w:rsidR="00234339" w:rsidRDefault="00234339" w:rsidP="00234339">
      <w:pPr>
        <w:pStyle w:val="Akapitzlist"/>
        <w:numPr>
          <w:ilvl w:val="0"/>
          <w:numId w:val="11"/>
        </w:numPr>
        <w:ind w:left="1276" w:hanging="425"/>
      </w:pPr>
      <w:r>
        <w:rPr>
          <w:rFonts w:ascii="Times New Roman" w:hAnsi="Times New Roman" w:cs="Times New Roman"/>
          <w:sz w:val="24"/>
          <w:szCs w:val="24"/>
        </w:rPr>
        <w:t>Nabywanie umiejętności dbania o własne zdrowie, higienę i</w:t>
      </w:r>
    </w:p>
    <w:p w:rsidR="00234339" w:rsidRDefault="00234339" w:rsidP="00234339">
      <w:pPr>
        <w:pStyle w:val="Akapitzlist"/>
        <w:ind w:left="1276"/>
      </w:pPr>
      <w:r>
        <w:rPr>
          <w:rFonts w:ascii="Times New Roman" w:hAnsi="Times New Roman" w:cs="Times New Roman"/>
          <w:sz w:val="24"/>
          <w:szCs w:val="24"/>
        </w:rPr>
        <w:t>bezpieczeństwo oraz radzenia sobie w trudnych sytuacjach.</w:t>
      </w:r>
    </w:p>
    <w:p w:rsidR="00234339" w:rsidRDefault="00234339" w:rsidP="00234339">
      <w:pPr>
        <w:pStyle w:val="Akapitzlist"/>
        <w:numPr>
          <w:ilvl w:val="0"/>
          <w:numId w:val="12"/>
        </w:numPr>
        <w:ind w:left="1276" w:hanging="425"/>
      </w:pPr>
      <w:r>
        <w:rPr>
          <w:rFonts w:ascii="Times New Roman" w:hAnsi="Times New Roman" w:cs="Times New Roman"/>
          <w:sz w:val="24"/>
          <w:szCs w:val="24"/>
        </w:rPr>
        <w:t>Kształtowanie umiejętności i postaw prozdrowotnych związanych z</w:t>
      </w:r>
    </w:p>
    <w:p w:rsidR="00234339" w:rsidRDefault="00234339" w:rsidP="00234339">
      <w:pPr>
        <w:pStyle w:val="Akapitzlist"/>
        <w:ind w:left="1276"/>
      </w:pPr>
      <w:r>
        <w:rPr>
          <w:rFonts w:ascii="Times New Roman" w:hAnsi="Times New Roman" w:cs="Times New Roman"/>
          <w:sz w:val="24"/>
          <w:szCs w:val="24"/>
        </w:rPr>
        <w:t>racjonalnym odżywianiem się oraz prawidłowych nawyków</w:t>
      </w:r>
    </w:p>
    <w:p w:rsidR="00234339" w:rsidRDefault="00234339" w:rsidP="00234339">
      <w:pPr>
        <w:pStyle w:val="Akapitzlist"/>
        <w:ind w:left="1276"/>
      </w:pPr>
      <w:r>
        <w:rPr>
          <w:rFonts w:ascii="Times New Roman" w:hAnsi="Times New Roman" w:cs="Times New Roman"/>
          <w:sz w:val="24"/>
          <w:szCs w:val="24"/>
        </w:rPr>
        <w:t>żywieniowych.</w:t>
      </w:r>
    </w:p>
    <w:p w:rsidR="00234339" w:rsidRDefault="00234339" w:rsidP="00234339">
      <w:pPr>
        <w:pStyle w:val="Akapitzlist"/>
        <w:numPr>
          <w:ilvl w:val="0"/>
          <w:numId w:val="12"/>
        </w:numPr>
        <w:ind w:left="1276" w:hanging="425"/>
      </w:pPr>
      <w:r>
        <w:rPr>
          <w:rFonts w:ascii="Times New Roman" w:hAnsi="Times New Roman" w:cs="Times New Roman"/>
          <w:sz w:val="24"/>
          <w:szCs w:val="24"/>
        </w:rPr>
        <w:t>Stwarzanie i zaspakajanie optymalnych warunków dla rozwoju</w:t>
      </w:r>
    </w:p>
    <w:p w:rsidR="00234339" w:rsidRDefault="00234339" w:rsidP="00234339">
      <w:pPr>
        <w:pStyle w:val="Akapitzlist"/>
        <w:ind w:left="1276"/>
      </w:pPr>
      <w:r>
        <w:rPr>
          <w:rFonts w:ascii="Times New Roman" w:hAnsi="Times New Roman" w:cs="Times New Roman"/>
          <w:sz w:val="24"/>
          <w:szCs w:val="24"/>
        </w:rPr>
        <w:t>każdego dziecka z uwzględnieniem indywidualnych potrzeb</w:t>
      </w:r>
    </w:p>
    <w:p w:rsidR="00234339" w:rsidRDefault="00234339" w:rsidP="00234339">
      <w:pPr>
        <w:pStyle w:val="Akapitzlist"/>
        <w:ind w:left="1276"/>
      </w:pPr>
      <w:r>
        <w:rPr>
          <w:rFonts w:ascii="Times New Roman" w:hAnsi="Times New Roman" w:cs="Times New Roman"/>
          <w:sz w:val="24"/>
          <w:szCs w:val="24"/>
        </w:rPr>
        <w:t>dotyczących rozwoju fizycznego i psychicznego.</w:t>
      </w:r>
    </w:p>
    <w:p w:rsidR="00234339" w:rsidRDefault="00234339" w:rsidP="00234339">
      <w:pPr>
        <w:pStyle w:val="Akapitzlist"/>
        <w:numPr>
          <w:ilvl w:val="0"/>
          <w:numId w:val="12"/>
        </w:numPr>
        <w:ind w:left="1276" w:hanging="425"/>
      </w:pPr>
      <w:r>
        <w:rPr>
          <w:rFonts w:ascii="Times New Roman" w:hAnsi="Times New Roman" w:cs="Times New Roman"/>
          <w:sz w:val="24"/>
          <w:szCs w:val="24"/>
        </w:rPr>
        <w:t>Kształcenie umiejętności społecznych dzieci, wdrażanie do</w:t>
      </w:r>
    </w:p>
    <w:p w:rsidR="00234339" w:rsidRDefault="00234339" w:rsidP="00234339">
      <w:pPr>
        <w:pStyle w:val="Akapitzlist"/>
        <w:ind w:left="1276"/>
      </w:pPr>
      <w:r>
        <w:rPr>
          <w:rFonts w:ascii="Times New Roman" w:hAnsi="Times New Roman" w:cs="Times New Roman"/>
          <w:sz w:val="24"/>
          <w:szCs w:val="24"/>
        </w:rPr>
        <w:t>aktywnego i świadomego uczestnictwa w życiu grupy przedszkolnej</w:t>
      </w:r>
    </w:p>
    <w:p w:rsidR="00234339" w:rsidRDefault="00234339" w:rsidP="00234339">
      <w:pPr>
        <w:pStyle w:val="Akapitzlist"/>
        <w:ind w:left="1276"/>
      </w:pPr>
      <w:r>
        <w:rPr>
          <w:rFonts w:ascii="Times New Roman" w:hAnsi="Times New Roman" w:cs="Times New Roman"/>
          <w:sz w:val="24"/>
          <w:szCs w:val="24"/>
        </w:rPr>
        <w:t>oraz kształtowanie pozytywnych postaw wobec kolegów.</w:t>
      </w:r>
    </w:p>
    <w:p w:rsidR="00234339" w:rsidRDefault="00234339" w:rsidP="00234339">
      <w:pPr>
        <w:pStyle w:val="Akapitzlist"/>
        <w:numPr>
          <w:ilvl w:val="0"/>
          <w:numId w:val="12"/>
        </w:numPr>
        <w:ind w:left="1276" w:hanging="425"/>
      </w:pPr>
      <w:r>
        <w:rPr>
          <w:rFonts w:ascii="Times New Roman" w:hAnsi="Times New Roman" w:cs="Times New Roman"/>
          <w:sz w:val="24"/>
          <w:szCs w:val="24"/>
        </w:rPr>
        <w:t>Rozwijanie sprawności ruchowej poprzez gry i zabawy.</w:t>
      </w:r>
    </w:p>
    <w:p w:rsidR="00234339" w:rsidRDefault="00234339" w:rsidP="00234339">
      <w:pPr>
        <w:pStyle w:val="Akapitzlist"/>
        <w:numPr>
          <w:ilvl w:val="0"/>
          <w:numId w:val="12"/>
        </w:numPr>
        <w:ind w:left="1276" w:hanging="425"/>
      </w:pPr>
      <w:r>
        <w:rPr>
          <w:rFonts w:ascii="Times New Roman" w:hAnsi="Times New Roman" w:cs="Times New Roman"/>
          <w:sz w:val="24"/>
          <w:szCs w:val="24"/>
        </w:rPr>
        <w:t>Wzmacnianie organizmu dziecka, kształtowanie i usprawnianie wszystkich narządów poprzez aktywność ruchową.</w:t>
      </w:r>
    </w:p>
    <w:p w:rsidR="00234339" w:rsidRDefault="00234339" w:rsidP="00234339">
      <w:pPr>
        <w:pStyle w:val="Akapitzlist"/>
        <w:numPr>
          <w:ilvl w:val="0"/>
          <w:numId w:val="12"/>
        </w:numPr>
        <w:ind w:left="1276" w:hanging="425"/>
      </w:pPr>
      <w:r>
        <w:rPr>
          <w:rFonts w:ascii="Times New Roman" w:hAnsi="Times New Roman" w:cs="Times New Roman"/>
          <w:sz w:val="24"/>
          <w:szCs w:val="24"/>
        </w:rPr>
        <w:t>Nabywanie odporności organizmu poprzez hartowanie ciała w trakcie zabaw, ćwiczeń, gier na świeżym powietrzu.</w:t>
      </w:r>
    </w:p>
    <w:p w:rsidR="00234339" w:rsidRDefault="00234339" w:rsidP="00234339">
      <w:pPr>
        <w:pStyle w:val="Akapitzlist"/>
        <w:numPr>
          <w:ilvl w:val="0"/>
          <w:numId w:val="12"/>
        </w:numPr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Zachęcanie rodziców do organizowania aktywności ruchowej dzieci. </w:t>
      </w:r>
    </w:p>
    <w:p w:rsidR="00234339" w:rsidRDefault="00234339" w:rsidP="00234339">
      <w:pPr>
        <w:pStyle w:val="Akapitzlis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Działania:</w:t>
      </w:r>
    </w:p>
    <w:p w:rsidR="00234339" w:rsidRDefault="00234339" w:rsidP="00234339">
      <w:pPr>
        <w:pStyle w:val="Akapitzlist"/>
        <w:numPr>
          <w:ilvl w:val="0"/>
          <w:numId w:val="13"/>
        </w:num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Współpraca z rodzicami.</w:t>
      </w:r>
    </w:p>
    <w:p w:rsidR="00234339" w:rsidRDefault="00234339" w:rsidP="00234339">
      <w:pPr>
        <w:pStyle w:val="Akapitzlist"/>
        <w:numPr>
          <w:ilvl w:val="0"/>
          <w:numId w:val="1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Umieszczenie na stronie internetowej przedszkola oraz tablicy informacyjnej artykułów poruszających ważne tematy dotyczące zdrow</w:t>
      </w:r>
      <w:r w:rsidR="00440FD5">
        <w:rPr>
          <w:rFonts w:ascii="Times New Roman" w:hAnsi="Times New Roman" w:cs="Times New Roman"/>
          <w:sz w:val="24"/>
          <w:szCs w:val="24"/>
        </w:rPr>
        <w:t>ia i aktywności ruchowej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339" w:rsidRDefault="00234339" w:rsidP="00234339">
      <w:pPr>
        <w:pStyle w:val="Akapitzlist"/>
        <w:numPr>
          <w:ilvl w:val="0"/>
          <w:numId w:val="13"/>
        </w:num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Szkolenia kadry pedagogicznej.</w:t>
      </w:r>
    </w:p>
    <w:p w:rsidR="00234339" w:rsidRDefault="00234339" w:rsidP="00234339">
      <w:pPr>
        <w:pStyle w:val="Akapitzlist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Poszerzanie wiedzy poprzez udział w szkoleniach zewnętrznych jak i szkoleniowych radach pedagog</w:t>
      </w:r>
      <w:r w:rsidR="00440FD5">
        <w:rPr>
          <w:rFonts w:ascii="Times New Roman" w:hAnsi="Times New Roman" w:cs="Times New Roman"/>
          <w:sz w:val="24"/>
          <w:szCs w:val="24"/>
        </w:rPr>
        <w:t>icznych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339" w:rsidRDefault="00234339" w:rsidP="00234339">
      <w:pPr>
        <w:pStyle w:val="Akapitzlist"/>
        <w:numPr>
          <w:ilvl w:val="0"/>
          <w:numId w:val="1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Zasady korygujące wady postawy podczas codziennej pracy z d</w:t>
      </w:r>
      <w:r w:rsidR="00440FD5">
        <w:rPr>
          <w:rFonts w:ascii="Times New Roman" w:hAnsi="Times New Roman" w:cs="Times New Roman"/>
          <w:sz w:val="24"/>
          <w:szCs w:val="24"/>
        </w:rPr>
        <w:t>ziećmi w przedszkolu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339" w:rsidRDefault="00234339" w:rsidP="00234339">
      <w:pPr>
        <w:pStyle w:val="Akapitzlist"/>
        <w:numPr>
          <w:ilvl w:val="0"/>
          <w:numId w:val="13"/>
        </w:num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Zajęcia koleżeńskie.</w:t>
      </w:r>
    </w:p>
    <w:p w:rsidR="00234339" w:rsidRDefault="00234339" w:rsidP="00234339">
      <w:pPr>
        <w:pStyle w:val="Akapitzlist"/>
        <w:numPr>
          <w:ilvl w:val="0"/>
          <w:numId w:val="16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Zapoznanie dzieci z ćwiczeniami zapobiegającymi</w:t>
      </w:r>
      <w:r w:rsidR="00440FD5">
        <w:rPr>
          <w:rFonts w:ascii="Times New Roman" w:hAnsi="Times New Roman" w:cs="Times New Roman"/>
          <w:sz w:val="24"/>
          <w:szCs w:val="24"/>
        </w:rPr>
        <w:t xml:space="preserve"> wadom postawy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339" w:rsidRDefault="00234339" w:rsidP="00234339">
      <w:pPr>
        <w:pStyle w:val="Akapitzlist"/>
        <w:numPr>
          <w:ilvl w:val="0"/>
          <w:numId w:val="1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Ćwiczenia i zabawy z elementami gimnastyki korekcyjnej oraz integracji sensor</w:t>
      </w:r>
      <w:r w:rsidR="00440FD5">
        <w:rPr>
          <w:rFonts w:ascii="Times New Roman" w:hAnsi="Times New Roman" w:cs="Times New Roman"/>
          <w:sz w:val="24"/>
          <w:szCs w:val="24"/>
        </w:rPr>
        <w:t>ycznej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339" w:rsidRDefault="00234339" w:rsidP="00234339">
      <w:pPr>
        <w:pStyle w:val="Akapitzlist"/>
        <w:numPr>
          <w:ilvl w:val="0"/>
          <w:numId w:val="1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Ćwiczenia i zabawy na placu przedszkolnym z wykorzystaniem sprzętu i przyborów: ćwiczenia zręczności, spraw</w:t>
      </w:r>
      <w:r w:rsidR="00440FD5">
        <w:rPr>
          <w:rFonts w:ascii="Times New Roman" w:hAnsi="Times New Roman" w:cs="Times New Roman"/>
          <w:sz w:val="24"/>
          <w:szCs w:val="24"/>
        </w:rPr>
        <w:t xml:space="preserve">ności, itp. </w:t>
      </w:r>
    </w:p>
    <w:p w:rsidR="00234339" w:rsidRDefault="00234339" w:rsidP="00234339">
      <w:pPr>
        <w:pStyle w:val="Akapitzlist"/>
        <w:tabs>
          <w:tab w:val="left" w:pos="709"/>
        </w:tabs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4.        Profilaktyka</w:t>
      </w:r>
    </w:p>
    <w:p w:rsidR="00234339" w:rsidRDefault="00234339" w:rsidP="00234339">
      <w:pPr>
        <w:pStyle w:val="Akapitzlist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Opracowanie zestawu ćwiczeń z elementami gimnastyki korekcyjnej,  integracji sensorycznej, które nauczycielki mogą wykorzystywać podczas ćwic</w:t>
      </w:r>
      <w:r w:rsidR="00440FD5">
        <w:rPr>
          <w:rFonts w:ascii="Times New Roman" w:hAnsi="Times New Roman" w:cs="Times New Roman"/>
          <w:sz w:val="24"/>
          <w:szCs w:val="24"/>
        </w:rPr>
        <w:t>zeń i zabaw ruchowych z dziećmi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339" w:rsidRDefault="00234339" w:rsidP="0023433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Spartakiady i olimpiady sportowe zarówno wewnątrz przedszkolne jak i między przedszkolne.</w:t>
      </w:r>
    </w:p>
    <w:p w:rsidR="00234339" w:rsidRDefault="00234339" w:rsidP="0023433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Opracowanie i wdrożenie programu wewnętrznego promującego ruch i aktywność jako zdrowy styl życia.</w:t>
      </w:r>
    </w:p>
    <w:p w:rsidR="00234339" w:rsidRDefault="00234339" w:rsidP="0023433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wewnętrzny z zakresu edukacji zdrowotnej pt.: „W zdrowy ciel</w:t>
      </w:r>
      <w:r w:rsidR="00440FD5">
        <w:rPr>
          <w:rFonts w:ascii="Times New Roman" w:hAnsi="Times New Roman" w:cs="Times New Roman"/>
          <w:sz w:val="24"/>
          <w:szCs w:val="24"/>
        </w:rPr>
        <w:t>e zdrowy duch”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339" w:rsidRDefault="00234339" w:rsidP="0023433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Udział w ogólnopolskich akcjach promujących zdrowy styl życia.</w:t>
      </w:r>
    </w:p>
    <w:p w:rsidR="00234339" w:rsidRDefault="00234339" w:rsidP="0023433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Wykorzystanie interesujących metod propagowania zdrowego stylu życia w codziennej pracy przez udział w Akademii Zdrowego Przedszkolaka, Akademii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Aquafresh</w:t>
      </w:r>
      <w:proofErr w:type="spellEnd"/>
      <w:r>
        <w:rPr>
          <w:rFonts w:ascii="Times New Roman" w:hAnsi="Times New Roman" w:cs="Times New Roman"/>
          <w:sz w:val="24"/>
          <w:szCs w:val="24"/>
        </w:rPr>
        <w:t>, „Czyste powietrze wokół nas ”.</w:t>
      </w:r>
    </w:p>
    <w:p w:rsidR="00234339" w:rsidRDefault="00234339" w:rsidP="0023433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Doposażenie sali sportowej w sprzęt sportowy.</w:t>
      </w:r>
    </w:p>
    <w:p w:rsidR="00234339" w:rsidRDefault="00234339" w:rsidP="00234339">
      <w:pPr>
        <w:pStyle w:val="Standar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Standar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Ewaluacja:</w:t>
      </w: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Ewaluacji podlegać będzie:</w:t>
      </w:r>
    </w:p>
    <w:p w:rsidR="00234339" w:rsidRDefault="00234339" w:rsidP="00234339">
      <w:pPr>
        <w:pStyle w:val="Akapitzlist"/>
        <w:numPr>
          <w:ilvl w:val="0"/>
          <w:numId w:val="21"/>
        </w:numPr>
      </w:pPr>
      <w:r>
        <w:rPr>
          <w:rFonts w:ascii="Times New Roman" w:hAnsi="Times New Roman" w:cs="Times New Roman"/>
          <w:sz w:val="24"/>
          <w:szCs w:val="24"/>
        </w:rPr>
        <w:t xml:space="preserve"> Zgodność realizacji zadań z założeniami Programu</w:t>
      </w:r>
    </w:p>
    <w:p w:rsidR="00234339" w:rsidRDefault="00234339" w:rsidP="00234339">
      <w:pPr>
        <w:pStyle w:val="Akapitzlist"/>
        <w:numPr>
          <w:ilvl w:val="0"/>
          <w:numId w:val="21"/>
        </w:numPr>
      </w:pPr>
      <w:r>
        <w:rPr>
          <w:rFonts w:ascii="Times New Roman" w:hAnsi="Times New Roman" w:cs="Times New Roman"/>
          <w:sz w:val="24"/>
          <w:szCs w:val="24"/>
        </w:rPr>
        <w:t xml:space="preserve"> Satysfakcja uczestników: dzieci przedszkolnych, rodziców, nauczycieli, personelu</w:t>
      </w:r>
    </w:p>
    <w:p w:rsidR="00234339" w:rsidRDefault="00234339" w:rsidP="00234339">
      <w:pPr>
        <w:pStyle w:val="Akapitzlist"/>
        <w:numPr>
          <w:ilvl w:val="0"/>
          <w:numId w:val="21"/>
        </w:numPr>
      </w:pPr>
      <w:r>
        <w:rPr>
          <w:rFonts w:ascii="Times New Roman" w:hAnsi="Times New Roman" w:cs="Times New Roman"/>
          <w:sz w:val="24"/>
          <w:szCs w:val="24"/>
        </w:rPr>
        <w:t xml:space="preserve"> Ocena stopnia zgodności realizacji z harmonogramem rocznym</w:t>
      </w:r>
    </w:p>
    <w:p w:rsidR="00234339" w:rsidRDefault="00234339" w:rsidP="00234339">
      <w:pPr>
        <w:pStyle w:val="Akapitzlist"/>
        <w:numPr>
          <w:ilvl w:val="0"/>
          <w:numId w:val="21"/>
        </w:numPr>
      </w:pPr>
      <w:r>
        <w:rPr>
          <w:rFonts w:ascii="Times New Roman" w:hAnsi="Times New Roman" w:cs="Times New Roman"/>
          <w:sz w:val="24"/>
          <w:szCs w:val="24"/>
        </w:rPr>
        <w:t xml:space="preserve"> Realizacja celów Programu</w:t>
      </w: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Ewaluacja przeprowadzona zostanie na podstawie:</w:t>
      </w:r>
    </w:p>
    <w:p w:rsidR="00234339" w:rsidRDefault="00234339" w:rsidP="00234339">
      <w:pPr>
        <w:pStyle w:val="Akapitzlist"/>
        <w:numPr>
          <w:ilvl w:val="0"/>
          <w:numId w:val="21"/>
        </w:numPr>
      </w:pPr>
      <w:r>
        <w:rPr>
          <w:rFonts w:ascii="Times New Roman" w:hAnsi="Times New Roman" w:cs="Times New Roman"/>
          <w:sz w:val="24"/>
          <w:szCs w:val="24"/>
        </w:rPr>
        <w:t>Ankiet skierowanych do rodziców dzieci przedszkolnych</w:t>
      </w:r>
    </w:p>
    <w:p w:rsidR="00234339" w:rsidRDefault="00234339" w:rsidP="00234339">
      <w:pPr>
        <w:pStyle w:val="Akapitzlist"/>
        <w:numPr>
          <w:ilvl w:val="0"/>
          <w:numId w:val="21"/>
        </w:numPr>
      </w:pPr>
      <w:r>
        <w:rPr>
          <w:rFonts w:ascii="Times New Roman" w:hAnsi="Times New Roman" w:cs="Times New Roman"/>
          <w:sz w:val="24"/>
          <w:szCs w:val="24"/>
        </w:rPr>
        <w:t>Ankiet skierowanych do nauczycieli i personelu Przedszkola</w:t>
      </w:r>
    </w:p>
    <w:p w:rsidR="00234339" w:rsidRDefault="00234339" w:rsidP="00234339">
      <w:pPr>
        <w:pStyle w:val="Akapitzlist"/>
        <w:numPr>
          <w:ilvl w:val="0"/>
          <w:numId w:val="21"/>
        </w:numPr>
      </w:pPr>
      <w:r>
        <w:rPr>
          <w:rFonts w:ascii="Times New Roman" w:hAnsi="Times New Roman" w:cs="Times New Roman"/>
          <w:sz w:val="24"/>
          <w:szCs w:val="24"/>
        </w:rPr>
        <w:t>Analizy dokumentacji nauczyciela (dzienniki zajęć, plany pracy)</w:t>
      </w:r>
    </w:p>
    <w:p w:rsidR="00234339" w:rsidRDefault="00234339" w:rsidP="00234339">
      <w:pPr>
        <w:pStyle w:val="Akapitzlist"/>
        <w:numPr>
          <w:ilvl w:val="0"/>
          <w:numId w:val="21"/>
        </w:numPr>
      </w:pPr>
      <w:r>
        <w:rPr>
          <w:rFonts w:ascii="Times New Roman" w:hAnsi="Times New Roman" w:cs="Times New Roman"/>
          <w:sz w:val="24"/>
          <w:szCs w:val="24"/>
        </w:rPr>
        <w:t>Analizy sprawozdań dyrektora ze sprawowanego nadzoru pedagogicznego</w:t>
      </w:r>
    </w:p>
    <w:p w:rsidR="00234339" w:rsidRDefault="00234339" w:rsidP="00440FD5">
      <w:pPr>
        <w:pStyle w:val="Standard"/>
        <w:ind w:firstLine="708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Efekty:</w:t>
      </w: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Dziecko:</w:t>
      </w:r>
    </w:p>
    <w:p w:rsidR="00234339" w:rsidRDefault="00234339" w:rsidP="00234339">
      <w:pPr>
        <w:pStyle w:val="Akapitzlist"/>
        <w:numPr>
          <w:ilvl w:val="0"/>
          <w:numId w:val="22"/>
        </w:numPr>
      </w:pPr>
      <w:r>
        <w:rPr>
          <w:rFonts w:ascii="Times New Roman" w:hAnsi="Times New Roman" w:cs="Times New Roman"/>
          <w:sz w:val="24"/>
          <w:szCs w:val="24"/>
        </w:rPr>
        <w:t>potrafi dokonać samokontroli i korygować postawę swojego ciała,</w:t>
      </w:r>
    </w:p>
    <w:p w:rsidR="00234339" w:rsidRDefault="00234339" w:rsidP="00234339">
      <w:pPr>
        <w:pStyle w:val="Akapitzlist"/>
        <w:numPr>
          <w:ilvl w:val="0"/>
          <w:numId w:val="23"/>
        </w:numPr>
      </w:pPr>
      <w:r>
        <w:rPr>
          <w:rFonts w:ascii="Times New Roman" w:hAnsi="Times New Roman" w:cs="Times New Roman"/>
          <w:sz w:val="24"/>
          <w:szCs w:val="24"/>
        </w:rPr>
        <w:t xml:space="preserve"> umie bezpiecznie korzystać z obiektów sportowych,</w:t>
      </w:r>
    </w:p>
    <w:p w:rsidR="00234339" w:rsidRDefault="00234339" w:rsidP="00234339">
      <w:pPr>
        <w:pStyle w:val="Akapitzlist"/>
        <w:numPr>
          <w:ilvl w:val="0"/>
          <w:numId w:val="23"/>
        </w:numPr>
      </w:pPr>
      <w:r>
        <w:rPr>
          <w:rFonts w:ascii="Times New Roman" w:hAnsi="Times New Roman" w:cs="Times New Roman"/>
          <w:sz w:val="24"/>
          <w:szCs w:val="24"/>
        </w:rPr>
        <w:t xml:space="preserve"> wie, jaki wpływ na organizm ludzki ma aktywny wypoczynek,</w:t>
      </w:r>
    </w:p>
    <w:p w:rsidR="00234339" w:rsidRDefault="00234339" w:rsidP="00234339">
      <w:pPr>
        <w:pStyle w:val="Akapitzlist"/>
        <w:numPr>
          <w:ilvl w:val="0"/>
          <w:numId w:val="23"/>
        </w:numPr>
      </w:pPr>
      <w:r>
        <w:rPr>
          <w:rFonts w:ascii="Times New Roman" w:hAnsi="Times New Roman" w:cs="Times New Roman"/>
          <w:sz w:val="24"/>
          <w:szCs w:val="24"/>
        </w:rPr>
        <w:t xml:space="preserve"> umie ocenić własne możliwości i stopniować wysiłek w czasie ćwiczeń fizycznych,</w:t>
      </w:r>
    </w:p>
    <w:p w:rsidR="00234339" w:rsidRDefault="00234339" w:rsidP="00234339">
      <w:pPr>
        <w:pStyle w:val="Akapitzlist"/>
        <w:numPr>
          <w:ilvl w:val="0"/>
          <w:numId w:val="23"/>
        </w:numPr>
      </w:pPr>
      <w:r>
        <w:rPr>
          <w:rFonts w:ascii="Times New Roman" w:hAnsi="Times New Roman" w:cs="Times New Roman"/>
          <w:sz w:val="24"/>
          <w:szCs w:val="24"/>
        </w:rPr>
        <w:t xml:space="preserve"> dba o bezpieczeństwo w czasie ćwiczeń, zabaw i gier sportowych,</w:t>
      </w:r>
    </w:p>
    <w:p w:rsidR="00234339" w:rsidRDefault="00234339" w:rsidP="00234339">
      <w:pPr>
        <w:pStyle w:val="Akapitzlist"/>
        <w:numPr>
          <w:ilvl w:val="0"/>
          <w:numId w:val="23"/>
        </w:numPr>
      </w:pPr>
      <w:r>
        <w:rPr>
          <w:rFonts w:ascii="Times New Roman" w:hAnsi="Times New Roman" w:cs="Times New Roman"/>
          <w:sz w:val="24"/>
          <w:szCs w:val="24"/>
        </w:rPr>
        <w:t>rozumie sens i cel stosowanych ćwiczeń i zabaw korekcyjnych, które nie tylko rozwijają potrzebę ruchu, ale także stanowią źródło wiedzy o sposobach i formach samodzielnego usprawniania,</w:t>
      </w:r>
    </w:p>
    <w:p w:rsidR="00234339" w:rsidRDefault="00234339" w:rsidP="00234339">
      <w:pPr>
        <w:pStyle w:val="Akapitzlist"/>
        <w:numPr>
          <w:ilvl w:val="0"/>
          <w:numId w:val="23"/>
        </w:numPr>
      </w:pPr>
      <w:r>
        <w:rPr>
          <w:rFonts w:ascii="Times New Roman" w:hAnsi="Times New Roman" w:cs="Times New Roman"/>
          <w:sz w:val="24"/>
          <w:szCs w:val="24"/>
        </w:rPr>
        <w:t>potrafi wykorzystać zdobyte wiadomości i umiejętności w zabawach z rówieśnikami i rodzicami,</w:t>
      </w:r>
    </w:p>
    <w:p w:rsidR="00234339" w:rsidRDefault="00234339" w:rsidP="00234339">
      <w:pPr>
        <w:pStyle w:val="Akapitzlist"/>
        <w:numPr>
          <w:ilvl w:val="0"/>
          <w:numId w:val="23"/>
        </w:numPr>
      </w:pPr>
      <w:r>
        <w:rPr>
          <w:rFonts w:ascii="Times New Roman" w:hAnsi="Times New Roman" w:cs="Times New Roman"/>
          <w:sz w:val="24"/>
          <w:szCs w:val="24"/>
        </w:rPr>
        <w:t xml:space="preserve"> zna i klasyfikuje poszczególne produkty żywieniowe,</w:t>
      </w:r>
    </w:p>
    <w:p w:rsidR="00234339" w:rsidRDefault="00234339" w:rsidP="00234339">
      <w:pPr>
        <w:pStyle w:val="Akapitzlist"/>
        <w:numPr>
          <w:ilvl w:val="0"/>
          <w:numId w:val="23"/>
        </w:numPr>
      </w:pPr>
      <w:r>
        <w:rPr>
          <w:rFonts w:ascii="Times New Roman" w:hAnsi="Times New Roman" w:cs="Times New Roman"/>
          <w:sz w:val="24"/>
          <w:szCs w:val="24"/>
        </w:rPr>
        <w:t xml:space="preserve"> wybiera produkty zdrowe i świeże, wyroby domowe, a eliminuje fast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sztuczne przekąski,</w:t>
      </w:r>
    </w:p>
    <w:p w:rsidR="00234339" w:rsidRDefault="00234339" w:rsidP="00234339">
      <w:pPr>
        <w:pStyle w:val="Akapitzlist"/>
        <w:numPr>
          <w:ilvl w:val="0"/>
          <w:numId w:val="23"/>
        </w:numPr>
      </w:pPr>
      <w:r>
        <w:rPr>
          <w:rFonts w:ascii="Times New Roman" w:hAnsi="Times New Roman" w:cs="Times New Roman"/>
          <w:sz w:val="24"/>
          <w:szCs w:val="24"/>
        </w:rPr>
        <w:t>pije wodę, naturalne herbaty i soki owocowe.</w:t>
      </w:r>
    </w:p>
    <w:p w:rsidR="00234339" w:rsidRDefault="00234339" w:rsidP="00AD2388">
      <w:pPr>
        <w:pStyle w:val="Standard"/>
        <w:jc w:val="center"/>
      </w:pPr>
      <w:r>
        <w:rPr>
          <w:rFonts w:ascii="Times New Roman" w:hAnsi="Times New Roman" w:cs="Times New Roman"/>
          <w:b/>
          <w:i/>
          <w:color w:val="244061"/>
          <w:sz w:val="32"/>
          <w:szCs w:val="32"/>
        </w:rPr>
        <w:lastRenderedPageBreak/>
        <w:t>Rok szkolny 2015/2016</w:t>
      </w:r>
    </w:p>
    <w:p w:rsidR="00234339" w:rsidRDefault="00234339" w:rsidP="00234339">
      <w:pPr>
        <w:pStyle w:val="Standard"/>
        <w:jc w:val="center"/>
      </w:pPr>
      <w:r>
        <w:rPr>
          <w:rFonts w:ascii="Times New Roman" w:hAnsi="Times New Roman" w:cs="Times New Roman"/>
          <w:b/>
          <w:i/>
          <w:color w:val="244061"/>
          <w:sz w:val="32"/>
          <w:szCs w:val="32"/>
        </w:rPr>
        <w:t>Współpraca z Poradnią Psychologiczno- Pedagogiczną</w:t>
      </w:r>
    </w:p>
    <w:p w:rsidR="00234339" w:rsidRDefault="00234339" w:rsidP="00234339">
      <w:pPr>
        <w:pStyle w:val="Standard"/>
        <w:jc w:val="center"/>
      </w:pPr>
      <w:r>
        <w:rPr>
          <w:rFonts w:ascii="Times New Roman" w:hAnsi="Times New Roman" w:cs="Times New Roman"/>
          <w:b/>
          <w:i/>
          <w:color w:val="244061"/>
          <w:sz w:val="32"/>
          <w:szCs w:val="32"/>
        </w:rPr>
        <w:t>w Pruszkowie</w:t>
      </w:r>
    </w:p>
    <w:p w:rsidR="00234339" w:rsidRDefault="00234339" w:rsidP="00234339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Wzmocnienie współpracy przedszkola z Poradnią Psychologiczno - Pedagogiczną           w celu zapewnienia jak najlepszych warunków do osiągnięcia dojrzałości szkolnej wychowanków.</w:t>
      </w:r>
    </w:p>
    <w:p w:rsidR="00234339" w:rsidRDefault="00234339" w:rsidP="00234339">
      <w:pPr>
        <w:pStyle w:val="Standard"/>
        <w:rPr>
          <w:rFonts w:ascii="Times New Roman" w:hAnsi="Times New Roman" w:cs="Times New Roman"/>
        </w:rPr>
      </w:pP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Cele:</w:t>
      </w:r>
    </w:p>
    <w:p w:rsidR="00234339" w:rsidRDefault="00234339" w:rsidP="00234339">
      <w:pPr>
        <w:pStyle w:val="Standard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Wdrożenie rodziców do podejmowania działań służących rozwojowi dzieci – ujednolicenie oddziaływań wychowawczych.</w:t>
      </w:r>
    </w:p>
    <w:p w:rsidR="00234339" w:rsidRDefault="00234339" w:rsidP="00234339">
      <w:pPr>
        <w:pStyle w:val="Standard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Zrozumienie przez rodziców prawideł rozwojowych dzieci oraz różnych aspektów gotowości szkolnej.</w:t>
      </w:r>
    </w:p>
    <w:p w:rsidR="00234339" w:rsidRDefault="00234339" w:rsidP="00234339">
      <w:pPr>
        <w:pStyle w:val="Standard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Wspomaganie nauczycieli w rozpoznawaniu potrzeb edukacyjnych i wychowawczych dzieci.</w:t>
      </w: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4339" w:rsidRDefault="00234339" w:rsidP="00AD2388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Działania:</w:t>
      </w:r>
    </w:p>
    <w:p w:rsidR="00234339" w:rsidRDefault="00234339" w:rsidP="00AD2388">
      <w:pPr>
        <w:pStyle w:val="Standard"/>
        <w:ind w:left="405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 Zorganizowanie spotkania przedstawicieli poradni i  przedszkola w celu</w:t>
      </w:r>
    </w:p>
    <w:p w:rsidR="00234339" w:rsidRDefault="00234339" w:rsidP="00AD2388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rozpoznania zasobów, potrzeb i możliwości w obszarze pracy z młodszymi dziećmi.</w:t>
      </w:r>
    </w:p>
    <w:p w:rsidR="00234339" w:rsidRDefault="00234339" w:rsidP="00AD2388">
      <w:pPr>
        <w:pStyle w:val="Standard"/>
        <w:ind w:left="405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2. Wspólne spotkania rodziców, nauczycieli i pracowników poradni dotyczące różnych</w:t>
      </w:r>
      <w:r w:rsidR="00AD2388"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aspektów gotowości szkolnej.</w:t>
      </w:r>
    </w:p>
    <w:p w:rsidR="00234339" w:rsidRDefault="00234339" w:rsidP="00AD2388">
      <w:pPr>
        <w:pStyle w:val="Standard"/>
        <w:ind w:left="39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3. Spotkania i warsztaty dla nauczycieli wychowania przedszkolnego  dotyczące m.in.:</w:t>
      </w:r>
    </w:p>
    <w:p w:rsidR="00234339" w:rsidRDefault="00234339" w:rsidP="00234339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- prowadzenia obserwacji pedagogicznych,</w:t>
      </w: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- analizy gotowości dziecka do podjęcia nauki w szkole,</w:t>
      </w: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- rozpoznawania indywidualnych potrzeb edukacyjnych i wychowawczych,</w:t>
      </w: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- opracowania indywidualnego programu wspomagania i korygowania rozwoju dziecka,</w:t>
      </w: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- informowania rodziców o sukcesach i kłopotach ich dzieci,</w:t>
      </w:r>
    </w:p>
    <w:p w:rsidR="00234339" w:rsidRDefault="00234339" w:rsidP="00234339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rozpoznawania ryzyka specyficznych trudności w nauce czytania i pisania.</w:t>
      </w:r>
    </w:p>
    <w:p w:rsidR="00AD2388" w:rsidRDefault="00AD2388" w:rsidP="00234339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Standard"/>
        <w:ind w:left="360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Spotkania informacyjne, warsztaty i konsultacje dla rodziców najstarszych grup</w:t>
      </w: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>przedszkolnych  (organizowanie punktów konsultacyjnych w przedszkolu) z zakresu m.in.:</w:t>
      </w: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- gotowości szkolnej,</w:t>
      </w: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- procesu adaptacji do nowego środowiska jakim jest przedszkole, szkoła.</w:t>
      </w:r>
    </w:p>
    <w:p w:rsidR="00234339" w:rsidRDefault="00234339" w:rsidP="00234339">
      <w:pPr>
        <w:pStyle w:val="Standard"/>
        <w:ind w:left="375"/>
      </w:pPr>
      <w:r>
        <w:rPr>
          <w:rFonts w:ascii="Times New Roman" w:hAnsi="Times New Roman" w:cs="Times New Roman"/>
          <w:b/>
          <w:bCs/>
          <w:sz w:val="24"/>
          <w:szCs w:val="24"/>
        </w:rPr>
        <w:t>5. Umieszczanie artykułów dotyczących rozwoju dzieci na tablicy „Tak,  dla rozwoju dzieci”.</w:t>
      </w:r>
    </w:p>
    <w:p w:rsidR="00234339" w:rsidRDefault="00234339" w:rsidP="00234339">
      <w:pPr>
        <w:pStyle w:val="Standard"/>
        <w:rPr>
          <w:rFonts w:ascii="Times New Roman" w:hAnsi="Times New Roman" w:cs="Times New Roman"/>
        </w:rPr>
      </w:pP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Ewaluacja:</w:t>
      </w:r>
    </w:p>
    <w:p w:rsidR="00234339" w:rsidRDefault="00234339" w:rsidP="00234339">
      <w:pPr>
        <w:pStyle w:val="Standard"/>
        <w:numPr>
          <w:ilvl w:val="2"/>
          <w:numId w:val="2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Wyniki badań dojrzałości szkolnej dzieci oraz obserwacji pedagogicznej dzieci młodszych.</w:t>
      </w:r>
    </w:p>
    <w:p w:rsidR="00234339" w:rsidRDefault="00234339" w:rsidP="00234339">
      <w:pPr>
        <w:pStyle w:val="Standard"/>
        <w:numPr>
          <w:ilvl w:val="2"/>
          <w:numId w:val="2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Ankieta dla Rodziców.</w:t>
      </w:r>
    </w:p>
    <w:p w:rsidR="00234339" w:rsidRDefault="00234339" w:rsidP="00234339">
      <w:pPr>
        <w:pStyle w:val="Standard"/>
        <w:numPr>
          <w:ilvl w:val="2"/>
          <w:numId w:val="2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Ankieta dla nauczycieli.</w:t>
      </w:r>
    </w:p>
    <w:p w:rsidR="00234339" w:rsidRDefault="00234339" w:rsidP="00234339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Efekty:</w:t>
      </w:r>
    </w:p>
    <w:p w:rsidR="00234339" w:rsidRDefault="00234339" w:rsidP="00234339">
      <w:pPr>
        <w:pStyle w:val="Standard"/>
        <w:numPr>
          <w:ilvl w:val="2"/>
          <w:numId w:val="26"/>
        </w:numPr>
      </w:pPr>
      <w:r>
        <w:rPr>
          <w:rFonts w:ascii="Times New Roman" w:hAnsi="Times New Roman" w:cs="Times New Roman"/>
          <w:sz w:val="24"/>
          <w:szCs w:val="24"/>
        </w:rPr>
        <w:t>Wzmożona współpraca przedszkola z Poradnią Psychologiczno-Pedagogiczną w Pruszkowie.</w:t>
      </w:r>
    </w:p>
    <w:p w:rsidR="00234339" w:rsidRDefault="00234339" w:rsidP="00234339">
      <w:pPr>
        <w:pStyle w:val="Standard"/>
        <w:numPr>
          <w:ilvl w:val="2"/>
          <w:numId w:val="26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Zwiększenie świadomości rodziców w zakresie prawideł rozwojowych dziecka.</w:t>
      </w:r>
    </w:p>
    <w:p w:rsidR="00234339" w:rsidRDefault="00234339" w:rsidP="00234339">
      <w:pPr>
        <w:pStyle w:val="Standard"/>
        <w:numPr>
          <w:ilvl w:val="2"/>
          <w:numId w:val="26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Wzmocnienie współpracy rodzic – nauczyciel.</w:t>
      </w:r>
    </w:p>
    <w:p w:rsidR="00234339" w:rsidRDefault="00234339" w:rsidP="00234339">
      <w:pPr>
        <w:pStyle w:val="Standard"/>
        <w:numPr>
          <w:ilvl w:val="2"/>
          <w:numId w:val="26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Dzieci osiągają dojrzałość szkolną na miarę swoich możliwości.</w:t>
      </w:r>
    </w:p>
    <w:p w:rsidR="00234339" w:rsidRDefault="00234339" w:rsidP="00234339">
      <w:pPr>
        <w:pStyle w:val="Standard"/>
        <w:jc w:val="both"/>
        <w:rPr>
          <w:rFonts w:ascii="Times New Roman" w:hAnsi="Times New Roman" w:cs="Times New Roman"/>
        </w:rPr>
      </w:pPr>
    </w:p>
    <w:p w:rsidR="00234339" w:rsidRDefault="00234339" w:rsidP="00234339">
      <w:pPr>
        <w:pStyle w:val="Standard"/>
        <w:rPr>
          <w:rFonts w:ascii="Times New Roman" w:hAnsi="Times New Roman" w:cs="Times New Roman"/>
          <w:b/>
          <w:i/>
          <w:color w:val="244061"/>
          <w:sz w:val="32"/>
          <w:szCs w:val="32"/>
        </w:rPr>
      </w:pPr>
    </w:p>
    <w:p w:rsidR="00234339" w:rsidRDefault="00234339" w:rsidP="00234339">
      <w:pPr>
        <w:pStyle w:val="Standard"/>
        <w:jc w:val="center"/>
        <w:rPr>
          <w:rFonts w:ascii="Times New Roman" w:hAnsi="Times New Roman" w:cs="Times New Roman"/>
          <w:b/>
          <w:i/>
          <w:color w:val="244061"/>
          <w:sz w:val="32"/>
          <w:szCs w:val="32"/>
        </w:rPr>
      </w:pPr>
    </w:p>
    <w:p w:rsidR="00234339" w:rsidRDefault="00234339" w:rsidP="00234339">
      <w:pPr>
        <w:pStyle w:val="Standard"/>
        <w:jc w:val="center"/>
        <w:rPr>
          <w:rFonts w:ascii="Times New Roman" w:hAnsi="Times New Roman" w:cs="Times New Roman"/>
          <w:b/>
          <w:i/>
          <w:color w:val="244061"/>
          <w:sz w:val="32"/>
          <w:szCs w:val="32"/>
        </w:rPr>
      </w:pPr>
    </w:p>
    <w:p w:rsidR="00234339" w:rsidRDefault="00234339" w:rsidP="00234339">
      <w:pPr>
        <w:pStyle w:val="Standard"/>
        <w:jc w:val="center"/>
        <w:rPr>
          <w:rFonts w:ascii="Times New Roman" w:hAnsi="Times New Roman" w:cs="Times New Roman"/>
          <w:b/>
          <w:i/>
          <w:color w:val="244061"/>
          <w:sz w:val="32"/>
          <w:szCs w:val="32"/>
        </w:rPr>
      </w:pPr>
    </w:p>
    <w:p w:rsidR="00234339" w:rsidRDefault="00234339" w:rsidP="00234339">
      <w:pPr>
        <w:pStyle w:val="Standard"/>
        <w:jc w:val="center"/>
        <w:rPr>
          <w:rFonts w:ascii="Times New Roman" w:hAnsi="Times New Roman" w:cs="Times New Roman"/>
          <w:b/>
          <w:i/>
          <w:color w:val="244061"/>
          <w:sz w:val="32"/>
          <w:szCs w:val="32"/>
        </w:rPr>
      </w:pPr>
    </w:p>
    <w:p w:rsidR="00234339" w:rsidRDefault="00234339" w:rsidP="00234339">
      <w:pPr>
        <w:pStyle w:val="Standard"/>
        <w:rPr>
          <w:rFonts w:ascii="Times New Roman" w:hAnsi="Times New Roman" w:cs="Times New Roman"/>
          <w:b/>
          <w:i/>
          <w:color w:val="244061"/>
          <w:sz w:val="32"/>
          <w:szCs w:val="32"/>
        </w:rPr>
      </w:pPr>
    </w:p>
    <w:p w:rsidR="00234339" w:rsidRDefault="00234339" w:rsidP="00234339">
      <w:pPr>
        <w:pStyle w:val="Standard"/>
        <w:jc w:val="center"/>
      </w:pPr>
      <w:r>
        <w:rPr>
          <w:rFonts w:ascii="Times New Roman" w:hAnsi="Times New Roman" w:cs="Times New Roman"/>
          <w:b/>
          <w:i/>
          <w:color w:val="244061"/>
          <w:sz w:val="32"/>
          <w:szCs w:val="32"/>
        </w:rPr>
        <w:lastRenderedPageBreak/>
        <w:t>Rok szkolny 2016/2017</w:t>
      </w:r>
    </w:p>
    <w:p w:rsidR="00234339" w:rsidRDefault="00234339" w:rsidP="00234339">
      <w:pPr>
        <w:pStyle w:val="Standard"/>
        <w:jc w:val="center"/>
      </w:pPr>
      <w:r>
        <w:rPr>
          <w:rFonts w:ascii="Times New Roman" w:hAnsi="Times New Roman" w:cs="Times New Roman"/>
          <w:b/>
          <w:i/>
          <w:color w:val="244061"/>
          <w:sz w:val="32"/>
          <w:szCs w:val="32"/>
        </w:rPr>
        <w:t>Podróż do świata książki</w:t>
      </w:r>
    </w:p>
    <w:p w:rsidR="00234339" w:rsidRDefault="00234339" w:rsidP="00234339">
      <w:pPr>
        <w:pStyle w:val="Standard"/>
        <w:jc w:val="both"/>
      </w:pPr>
      <w:r>
        <w:rPr>
          <w:rFonts w:ascii="Times New Roman" w:hAnsi="Times New Roman" w:cs="Times New Roman"/>
          <w:b/>
          <w:i/>
          <w:color w:val="244061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Rozwijanie zainteresowania książką, stwarzanie warunków do kształtowania postaw czytelniczych u dzieci. Kształtowanie nawyku sięgania po książkę i słuchania tekstu czytanego z udziałem najbliższych członków rodziny i środowiska lokalnego.</w:t>
      </w:r>
    </w:p>
    <w:p w:rsidR="00234339" w:rsidRDefault="00234339" w:rsidP="00234339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b/>
        </w:rPr>
        <w:tab/>
        <w:t>Cele:</w:t>
      </w:r>
    </w:p>
    <w:p w:rsidR="00234339" w:rsidRDefault="00234339" w:rsidP="00234339">
      <w:pPr>
        <w:pStyle w:val="Standard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Rozbudzanie zainteresowania dzieci światem literatury.</w:t>
      </w:r>
    </w:p>
    <w:p w:rsidR="00234339" w:rsidRDefault="00234339" w:rsidP="00234339">
      <w:pPr>
        <w:pStyle w:val="Standard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Pobudzanie wyobraźni i ciekawości dziecięcej.</w:t>
      </w:r>
    </w:p>
    <w:p w:rsidR="00234339" w:rsidRDefault="00234339" w:rsidP="00234339">
      <w:pPr>
        <w:pStyle w:val="Standard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Aktywizowanie procesów mowy i myślenia dziecka.</w:t>
      </w:r>
    </w:p>
    <w:p w:rsidR="00234339" w:rsidRDefault="00234339" w:rsidP="00234339">
      <w:pPr>
        <w:pStyle w:val="Standard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Zachęcanie dzieci do samodzielnego korzystania z książek ze zwróceniem szczególnej uwagi na ich poszanowanie.</w:t>
      </w:r>
    </w:p>
    <w:p w:rsidR="00234339" w:rsidRDefault="00234339" w:rsidP="00234339">
      <w:pPr>
        <w:pStyle w:val="Standard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dzieci z popularnymi utworami i autorami literatury dziecięcej.</w:t>
      </w:r>
    </w:p>
    <w:p w:rsidR="00234339" w:rsidRDefault="00234339" w:rsidP="00234339">
      <w:pPr>
        <w:pStyle w:val="Standard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rodziców oraz znanych osób do czytania dzieciom.</w:t>
      </w:r>
    </w:p>
    <w:p w:rsidR="00234339" w:rsidRDefault="00234339" w:rsidP="00234339">
      <w:pPr>
        <w:pStyle w:val="Standard"/>
        <w:rPr>
          <w:rFonts w:ascii="Times New Roman" w:hAnsi="Times New Roman" w:cs="Times New Roman"/>
          <w:b/>
          <w:sz w:val="24"/>
          <w:szCs w:val="24"/>
        </w:rPr>
      </w:pP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ab/>
        <w:t>Działania:</w:t>
      </w:r>
    </w:p>
    <w:p w:rsidR="00234339" w:rsidRDefault="00234339" w:rsidP="00234339">
      <w:pPr>
        <w:pStyle w:val="Standard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projektach kampanii „Cała Polska czyta dzieciom”.</w:t>
      </w:r>
    </w:p>
    <w:p w:rsidR="00234339" w:rsidRDefault="00234339" w:rsidP="00234339">
      <w:pPr>
        <w:pStyle w:val="Standard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dziecięcych spektaklach teatralnych.</w:t>
      </w:r>
    </w:p>
    <w:p w:rsidR="00234339" w:rsidRDefault="00234339" w:rsidP="00234339">
      <w:pPr>
        <w:pStyle w:val="Standard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spotkań z autorami książek dla dzieci.</w:t>
      </w:r>
    </w:p>
    <w:p w:rsidR="00234339" w:rsidRDefault="00234339" w:rsidP="00234339">
      <w:pPr>
        <w:pStyle w:val="Standard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kącików czytelniczych w poszczególnych grupach.</w:t>
      </w:r>
    </w:p>
    <w:p w:rsidR="00234339" w:rsidRDefault="00234339" w:rsidP="00234339">
      <w:pPr>
        <w:pStyle w:val="Standard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lekcjach bibliotecznych.</w:t>
      </w:r>
    </w:p>
    <w:p w:rsidR="00234339" w:rsidRDefault="00234339" w:rsidP="00234339">
      <w:pPr>
        <w:pStyle w:val="Standard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Głośne czytanie literatury dziecięcej przez zaproszonych rodziców i innych gości.</w:t>
      </w:r>
    </w:p>
    <w:p w:rsidR="00234339" w:rsidRDefault="00234339" w:rsidP="00234339">
      <w:pPr>
        <w:pStyle w:val="Standard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„Kącika dla rodziców” - poradniki, polecane pozycje książkowe dla najmłodszych.</w:t>
      </w:r>
    </w:p>
    <w:p w:rsidR="00234339" w:rsidRDefault="00234339" w:rsidP="00234339">
      <w:pPr>
        <w:pStyle w:val="Standard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AD2388">
        <w:rPr>
          <w:rFonts w:ascii="Times New Roman" w:hAnsi="Times New Roman" w:cs="Times New Roman"/>
          <w:sz w:val="24"/>
          <w:szCs w:val="24"/>
        </w:rPr>
        <w:t>kiermaszów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książek.</w:t>
      </w:r>
    </w:p>
    <w:p w:rsidR="00234339" w:rsidRDefault="00234339" w:rsidP="00234339">
      <w:pPr>
        <w:pStyle w:val="Standard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Doposażenie biblioteki przedszkolnej.</w:t>
      </w:r>
    </w:p>
    <w:p w:rsidR="00234339" w:rsidRDefault="00234339" w:rsidP="00234339">
      <w:pPr>
        <w:pStyle w:val="Standard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konkursu plastycznego oraz recytatorskiego związanego z literaturą dziecięcą.</w:t>
      </w:r>
    </w:p>
    <w:p w:rsidR="00234339" w:rsidRDefault="00234339" w:rsidP="00234339">
      <w:pPr>
        <w:pStyle w:val="Standard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konkursu dla rodziców i dzieci na własną książkę.</w:t>
      </w:r>
    </w:p>
    <w:p w:rsidR="00234339" w:rsidRDefault="00234339" w:rsidP="00234339">
      <w:pPr>
        <w:pStyle w:val="Standard"/>
        <w:ind w:firstLine="709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Ewaluacja:</w:t>
      </w:r>
    </w:p>
    <w:p w:rsidR="00234339" w:rsidRDefault="00234339" w:rsidP="00234339">
      <w:pPr>
        <w:pStyle w:val="Standard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Ankieta dla rodziców.</w:t>
      </w:r>
    </w:p>
    <w:p w:rsidR="00234339" w:rsidRDefault="00234339" w:rsidP="00234339">
      <w:pPr>
        <w:pStyle w:val="Standard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i wyróżnienia w konkursach.</w:t>
      </w:r>
    </w:p>
    <w:p w:rsidR="00234339" w:rsidRDefault="00234339" w:rsidP="00234339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:rsidR="00234339" w:rsidRDefault="00234339" w:rsidP="00234339">
      <w:pPr>
        <w:pStyle w:val="Standard"/>
        <w:rPr>
          <w:rFonts w:ascii="Times New Roman" w:hAnsi="Times New Roman" w:cs="Times New Roman"/>
        </w:rPr>
      </w:pP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u w:val="single"/>
        </w:rPr>
        <w:t>Efekty:</w:t>
      </w: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b/>
          <w:bCs/>
        </w:rPr>
        <w:t>Dziecko:</w:t>
      </w: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</w:rPr>
        <w:t xml:space="preserve"> 1. Zna wybrane pozycje literatury dziecięcej.</w:t>
      </w: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</w:rPr>
        <w:t xml:space="preserve">        2. </w:t>
      </w:r>
      <w:r>
        <w:rPr>
          <w:rFonts w:ascii="Times New Roman" w:hAnsi="Times New Roman" w:cs="Times New Roman"/>
          <w:sz w:val="24"/>
          <w:szCs w:val="24"/>
        </w:rPr>
        <w:t>Interesuje się literaturą, korzysta z książek we właściwy sposób.</w:t>
      </w: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       3. Ma bogaty zasób słów, pojęć, używa ich zgodnie z przeznaczaniem.</w:t>
      </w: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       4. Wyraża treści utworów literackich w różnych formach ekspresji: plastycznej, muzycznej, słownej i ruchowej.</w:t>
      </w: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       5. Zna i stosuje zasady korzystania z zasobów bibliotecznych (przedszkole, biblioteka).</w:t>
      </w:r>
    </w:p>
    <w:p w:rsidR="00234339" w:rsidRDefault="00234339" w:rsidP="00234339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       6. Bierze udział w konkursach związanych z literaturą.</w:t>
      </w:r>
    </w:p>
    <w:p w:rsidR="00234339" w:rsidRDefault="00234339" w:rsidP="00234339">
      <w:pPr>
        <w:pStyle w:val="Standard"/>
        <w:rPr>
          <w:rFonts w:ascii="Times New Roman" w:hAnsi="Times New Roman" w:cs="Times New Roman"/>
        </w:rPr>
      </w:pPr>
    </w:p>
    <w:p w:rsidR="00234339" w:rsidRDefault="00234339" w:rsidP="00234339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234339" w:rsidRDefault="00234339" w:rsidP="00234339">
      <w:pPr>
        <w:pStyle w:val="Standard"/>
        <w:jc w:val="both"/>
        <w:rPr>
          <w:rFonts w:ascii="Times New Roman" w:hAnsi="Times New Roman" w:cs="Times New Roman"/>
        </w:rPr>
      </w:pPr>
    </w:p>
    <w:p w:rsidR="006829E7" w:rsidRDefault="006829E7"/>
    <w:sectPr w:rsidR="006829E7">
      <w:pgSz w:w="11905" w:h="16837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034"/>
    <w:multiLevelType w:val="multilevel"/>
    <w:tmpl w:val="5A7CA37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9006DA5"/>
    <w:multiLevelType w:val="multilevel"/>
    <w:tmpl w:val="567E87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>
    <w:nsid w:val="0A406DF5"/>
    <w:multiLevelType w:val="multilevel"/>
    <w:tmpl w:val="1FFA3232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">
    <w:nsid w:val="0A6A3CFC"/>
    <w:multiLevelType w:val="multilevel"/>
    <w:tmpl w:val="805AA382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C385FED"/>
    <w:multiLevelType w:val="multilevel"/>
    <w:tmpl w:val="C91A915E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2F03A29"/>
    <w:multiLevelType w:val="multilevel"/>
    <w:tmpl w:val="E58CAF9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7E14EE6"/>
    <w:multiLevelType w:val="multilevel"/>
    <w:tmpl w:val="1512DA30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8D605F3"/>
    <w:multiLevelType w:val="multilevel"/>
    <w:tmpl w:val="FB1CF5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9A68C4"/>
    <w:multiLevelType w:val="multilevel"/>
    <w:tmpl w:val="00622E06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0B44B02"/>
    <w:multiLevelType w:val="multilevel"/>
    <w:tmpl w:val="C59C8E5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2097655"/>
    <w:multiLevelType w:val="multilevel"/>
    <w:tmpl w:val="CDAE1BDC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44827C6"/>
    <w:multiLevelType w:val="multilevel"/>
    <w:tmpl w:val="34D2D1F6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31315F86"/>
    <w:multiLevelType w:val="multilevel"/>
    <w:tmpl w:val="BE180E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34457B88"/>
    <w:multiLevelType w:val="multilevel"/>
    <w:tmpl w:val="B97A34E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65F0F20"/>
    <w:multiLevelType w:val="multilevel"/>
    <w:tmpl w:val="D5CA49C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7A3341C"/>
    <w:multiLevelType w:val="multilevel"/>
    <w:tmpl w:val="BFE67D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3DFC242E"/>
    <w:multiLevelType w:val="multilevel"/>
    <w:tmpl w:val="3FDC4750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4D113BA3"/>
    <w:multiLevelType w:val="multilevel"/>
    <w:tmpl w:val="34E815AA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EF0C2E"/>
    <w:multiLevelType w:val="multilevel"/>
    <w:tmpl w:val="F536C1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9235078"/>
    <w:multiLevelType w:val="multilevel"/>
    <w:tmpl w:val="AF7C98EE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6A9B0E45"/>
    <w:multiLevelType w:val="multilevel"/>
    <w:tmpl w:val="5CFA57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707629AF"/>
    <w:multiLevelType w:val="multilevel"/>
    <w:tmpl w:val="B9CA27D2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7AD04F2F"/>
    <w:multiLevelType w:val="multilevel"/>
    <w:tmpl w:val="F6BAF3A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7B856835"/>
    <w:multiLevelType w:val="multilevel"/>
    <w:tmpl w:val="0EECAFD0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7CAC24CA"/>
    <w:multiLevelType w:val="multilevel"/>
    <w:tmpl w:val="39E2EC9C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8"/>
  </w:num>
  <w:num w:numId="5">
    <w:abstractNumId w:val="23"/>
  </w:num>
  <w:num w:numId="6">
    <w:abstractNumId w:val="11"/>
  </w:num>
  <w:num w:numId="7">
    <w:abstractNumId w:val="10"/>
  </w:num>
  <w:num w:numId="8">
    <w:abstractNumId w:val="6"/>
  </w:num>
  <w:num w:numId="9">
    <w:abstractNumId w:val="21"/>
  </w:num>
  <w:num w:numId="10">
    <w:abstractNumId w:val="24"/>
  </w:num>
  <w:num w:numId="11">
    <w:abstractNumId w:val="19"/>
  </w:num>
  <w:num w:numId="12">
    <w:abstractNumId w:val="15"/>
  </w:num>
  <w:num w:numId="13">
    <w:abstractNumId w:val="1"/>
  </w:num>
  <w:num w:numId="14">
    <w:abstractNumId w:val="22"/>
  </w:num>
  <w:num w:numId="15">
    <w:abstractNumId w:val="22"/>
    <w:lvlOverride w:ilvl="0"/>
  </w:num>
  <w:num w:numId="16">
    <w:abstractNumId w:val="22"/>
    <w:lvlOverride w:ilvl="0"/>
  </w:num>
  <w:num w:numId="17">
    <w:abstractNumId w:val="9"/>
  </w:num>
  <w:num w:numId="18">
    <w:abstractNumId w:val="17"/>
  </w:num>
  <w:num w:numId="19">
    <w:abstractNumId w:val="9"/>
    <w:lvlOverride w:ilvl="0"/>
  </w:num>
  <w:num w:numId="20">
    <w:abstractNumId w:val="9"/>
    <w:lvlOverride w:ilvl="0"/>
  </w:num>
  <w:num w:numId="21">
    <w:abstractNumId w:val="12"/>
  </w:num>
  <w:num w:numId="22">
    <w:abstractNumId w:val="4"/>
  </w:num>
  <w:num w:numId="23">
    <w:abstractNumId w:val="14"/>
  </w:num>
  <w:num w:numId="24">
    <w:abstractNumId w:val="0"/>
  </w:num>
  <w:num w:numId="25">
    <w:abstractNumId w:val="13"/>
  </w:num>
  <w:num w:numId="26">
    <w:abstractNumId w:val="20"/>
  </w:num>
  <w:num w:numId="27">
    <w:abstractNumId w:val="18"/>
  </w:num>
  <w:num w:numId="28">
    <w:abstractNumId w:val="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39"/>
    <w:rsid w:val="00234339"/>
    <w:rsid w:val="00440FD5"/>
    <w:rsid w:val="006829E7"/>
    <w:rsid w:val="00A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339"/>
    <w:pPr>
      <w:suppressAutoHyphens/>
      <w:autoSpaceDN w:val="0"/>
      <w:textAlignment w:val="baseline"/>
    </w:pPr>
    <w:rPr>
      <w:rFonts w:ascii="Calibri" w:eastAsia="Lucida Sans Unicode" w:hAnsi="Calibri" w:cs="F"/>
      <w:kern w:val="3"/>
      <w:lang w:eastAsia="pl-PL"/>
    </w:rPr>
  </w:style>
  <w:style w:type="paragraph" w:styleId="Akapitzlist">
    <w:name w:val="List Paragraph"/>
    <w:rsid w:val="00234339"/>
    <w:pPr>
      <w:widowControl w:val="0"/>
      <w:suppressAutoHyphens/>
      <w:autoSpaceDN w:val="0"/>
      <w:ind w:left="720"/>
      <w:textAlignment w:val="baseline"/>
    </w:pPr>
    <w:rPr>
      <w:rFonts w:ascii="Calibri" w:eastAsia="Lucida Sans Unicode" w:hAnsi="Calibri" w:cs="F"/>
      <w:kern w:val="3"/>
    </w:rPr>
  </w:style>
  <w:style w:type="paragraph" w:customStyle="1" w:styleId="Default">
    <w:name w:val="Default"/>
    <w:rsid w:val="0023433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F"/>
      <w:color w:val="000000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339"/>
    <w:pPr>
      <w:suppressAutoHyphens/>
      <w:autoSpaceDN w:val="0"/>
      <w:textAlignment w:val="baseline"/>
    </w:pPr>
    <w:rPr>
      <w:rFonts w:ascii="Calibri" w:eastAsia="Lucida Sans Unicode" w:hAnsi="Calibri" w:cs="F"/>
      <w:kern w:val="3"/>
      <w:lang w:eastAsia="pl-PL"/>
    </w:rPr>
  </w:style>
  <w:style w:type="paragraph" w:styleId="Akapitzlist">
    <w:name w:val="List Paragraph"/>
    <w:rsid w:val="00234339"/>
    <w:pPr>
      <w:widowControl w:val="0"/>
      <w:suppressAutoHyphens/>
      <w:autoSpaceDN w:val="0"/>
      <w:ind w:left="720"/>
      <w:textAlignment w:val="baseline"/>
    </w:pPr>
    <w:rPr>
      <w:rFonts w:ascii="Calibri" w:eastAsia="Lucida Sans Unicode" w:hAnsi="Calibri" w:cs="F"/>
      <w:kern w:val="3"/>
    </w:rPr>
  </w:style>
  <w:style w:type="paragraph" w:customStyle="1" w:styleId="Default">
    <w:name w:val="Default"/>
    <w:rsid w:val="0023433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F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2218</Words>
  <Characters>13310</Characters>
  <Application>Microsoft Office Word</Application>
  <DocSecurity>0</DocSecurity>
  <Lines>110</Lines>
  <Paragraphs>30</Paragraphs>
  <ScaleCrop>false</ScaleCrop>
  <Company/>
  <LinksUpToDate>false</LinksUpToDate>
  <CharactersWithSpaces>15498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3</cp:revision>
  <dcterms:created xsi:type="dcterms:W3CDTF">2015-08-27T18:19:00Z</dcterms:created>
  <dcterms:modified xsi:type="dcterms:W3CDTF">2015-08-27T18:25:00Z</dcterms:modified>
</cp:coreProperties>
</file>