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09" w:rsidRPr="00525A47" w:rsidRDefault="00343809" w:rsidP="0052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25A4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Zabawy twórcze dla przedszkolaka – dzieci 3,4 letnie</w:t>
      </w:r>
    </w:p>
    <w:p w:rsidR="00525A47" w:rsidRDefault="00525A47" w:rsidP="0034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5A47" w:rsidRPr="00525A47" w:rsidRDefault="00525A47" w:rsidP="00343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5A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Zabawy twórcze świetnie rozwijają u dzieci wyobraźnię, koncentrację, logiczne myślenie, dlatego zachęcamy do korzystania z tego rodzaju zabaw. </w:t>
      </w:r>
    </w:p>
    <w:p w:rsidR="00525A47" w:rsidRPr="00525A47" w:rsidRDefault="00525A47" w:rsidP="00343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5A47" w:rsidRPr="00525A47" w:rsidRDefault="00525A47" w:rsidP="00343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43809" w:rsidRPr="00525A47" w:rsidRDefault="00343809" w:rsidP="00343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5A47">
        <w:rPr>
          <w:rFonts w:ascii="Times New Roman" w:eastAsia="Times New Roman" w:hAnsi="Times New Roman" w:cs="Times New Roman"/>
          <w:sz w:val="28"/>
          <w:szCs w:val="28"/>
          <w:lang w:eastAsia="pl-PL"/>
        </w:rPr>
        <w:t>Świetny pomysł na zabawę z wykorzystaniem nakrętek od butelek.</w:t>
      </w:r>
    </w:p>
    <w:p w:rsidR="00343809" w:rsidRPr="00525A47" w:rsidRDefault="00343809" w:rsidP="00343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5A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każdej nakrętce rysujemy czarnym markerem inny wzór i jednocześnie taki sam wzór na kartce ( mogą to być żółwie albo </w:t>
      </w:r>
      <w:proofErr w:type="spellStart"/>
      <w:r w:rsidRPr="00525A47">
        <w:rPr>
          <w:rFonts w:ascii="Times New Roman" w:eastAsia="Times New Roman" w:hAnsi="Times New Roman" w:cs="Times New Roman"/>
          <w:sz w:val="28"/>
          <w:szCs w:val="28"/>
          <w:lang w:eastAsia="pl-PL"/>
        </w:rPr>
        <w:t>n.p</w:t>
      </w:r>
      <w:proofErr w:type="spellEnd"/>
      <w:r w:rsidRPr="00525A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kwiatki..). Zadaniem dziecka jest odszukanie takiego samego wzoru i położenie w odpowiednim miejscu.</w:t>
      </w:r>
    </w:p>
    <w:p w:rsidR="00343809" w:rsidRDefault="00343809" w:rsidP="00343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5A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Można również następnie przygotować po 2 nakrętki z takim samym wzorem i </w:t>
      </w:r>
      <w:bookmarkStart w:id="0" w:name="_GoBack"/>
      <w:r w:rsidRPr="00525A47">
        <w:rPr>
          <w:rFonts w:ascii="Times New Roman" w:eastAsia="Times New Roman" w:hAnsi="Times New Roman" w:cs="Times New Roman"/>
          <w:sz w:val="28"/>
          <w:szCs w:val="28"/>
          <w:lang w:eastAsia="pl-PL"/>
        </w:rPr>
        <w:t>mamy dodatkowo grę Memory.</w:t>
      </w:r>
    </w:p>
    <w:bookmarkEnd w:id="0"/>
    <w:p w:rsidR="00525A47" w:rsidRDefault="00525A47" w:rsidP="00343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5A47" w:rsidRPr="00525A47" w:rsidRDefault="00525A47" w:rsidP="003438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25A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Wpisując poniższy link można dokładnie obejrzeć jak przygotować zabawę.</w:t>
      </w:r>
    </w:p>
    <w:p w:rsidR="00343809" w:rsidRPr="00343809" w:rsidRDefault="00343809" w:rsidP="0034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8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3D55" w:rsidRDefault="00525A47" w:rsidP="00343809">
      <w:hyperlink r:id="rId4" w:tgtFrame="_blank" w:history="1">
        <w:r w:rsidR="00343809" w:rsidRPr="003438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https://m.facebook.com/story.php?story_fbid=548033252484872&amp;id=115959239025611&amp;sfnsn=mo</w:t>
        </w:r>
      </w:hyperlink>
      <w:r w:rsidR="00343809" w:rsidRPr="003438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3D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09"/>
    <w:rsid w:val="00343809"/>
    <w:rsid w:val="003D3D55"/>
    <w:rsid w:val="0052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CB6B"/>
  <w15:chartTrackingRefBased/>
  <w15:docId w15:val="{5096429D-6122-4C8C-8989-9ABE8B32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facebook.com/story.php?story_fbid=548033252484872&amp;id=115959239025611&amp;sfnsn=m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2020-03-18T08:41:00Z</dcterms:created>
  <dcterms:modified xsi:type="dcterms:W3CDTF">2020-03-18T12:55:00Z</dcterms:modified>
</cp:coreProperties>
</file>