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EB2" w:rsidRPr="009F3C29" w:rsidRDefault="003B1EB2" w:rsidP="009F3C29">
      <w:pPr>
        <w:pStyle w:val="Bezodstpw"/>
        <w:rPr>
          <w:b/>
          <w:bCs/>
          <w:sz w:val="24"/>
          <w:szCs w:val="24"/>
          <w:u w:val="single"/>
        </w:rPr>
      </w:pPr>
      <w:r w:rsidRPr="009F3C29">
        <w:rPr>
          <w:b/>
          <w:bCs/>
          <w:sz w:val="24"/>
          <w:szCs w:val="24"/>
          <w:u w:val="single"/>
        </w:rPr>
        <w:t>Realizacja treści programowych w miesiącu maju grupa II „Żaby”.</w:t>
      </w:r>
    </w:p>
    <w:p w:rsidR="009F3C29" w:rsidRPr="009F3C29" w:rsidRDefault="009F3C29" w:rsidP="009F3C29">
      <w:pPr>
        <w:pStyle w:val="Bezodstpw"/>
        <w:rPr>
          <w:b/>
          <w:bCs/>
          <w:i/>
          <w:iCs/>
          <w:u w:val="single"/>
        </w:rPr>
      </w:pPr>
      <w:r w:rsidRPr="009F3C29">
        <w:rPr>
          <w:b/>
          <w:bCs/>
          <w:i/>
          <w:iCs/>
          <w:u w:val="single"/>
        </w:rPr>
        <w:t>Tematy kompleksowe.</w:t>
      </w:r>
    </w:p>
    <w:p w:rsidR="009F3C29" w:rsidRDefault="009F3C29" w:rsidP="009F3C29">
      <w:pPr>
        <w:pStyle w:val="Bezodstpw"/>
        <w:numPr>
          <w:ilvl w:val="0"/>
          <w:numId w:val="2"/>
        </w:numPr>
      </w:pPr>
      <w:r>
        <w:t>Majowe święto.</w:t>
      </w:r>
    </w:p>
    <w:p w:rsidR="009F3C29" w:rsidRDefault="009F3C29" w:rsidP="009F3C29">
      <w:pPr>
        <w:pStyle w:val="Bezodstpw"/>
        <w:numPr>
          <w:ilvl w:val="0"/>
          <w:numId w:val="2"/>
        </w:numPr>
      </w:pPr>
      <w:r>
        <w:t>Od pomysłu aż po dach.</w:t>
      </w:r>
    </w:p>
    <w:p w:rsidR="000C0A23" w:rsidRDefault="009F3C29" w:rsidP="000C0A23">
      <w:pPr>
        <w:pStyle w:val="Bezodstpw"/>
        <w:numPr>
          <w:ilvl w:val="0"/>
          <w:numId w:val="2"/>
        </w:numPr>
      </w:pPr>
      <w:r>
        <w:t xml:space="preserve">Święto </w:t>
      </w:r>
      <w:r w:rsidR="000C0A23">
        <w:t>R</w:t>
      </w:r>
      <w:r>
        <w:t>odziny.</w:t>
      </w:r>
    </w:p>
    <w:p w:rsidR="000C0A23" w:rsidRDefault="000C0A23" w:rsidP="000C0A23">
      <w:pPr>
        <w:pStyle w:val="Bezodstpw"/>
        <w:ind w:left="720"/>
      </w:pPr>
    </w:p>
    <w:p w:rsidR="000C0A23" w:rsidRDefault="000C0A23" w:rsidP="000C0A23">
      <w:pPr>
        <w:pStyle w:val="Bezodstpw"/>
        <w:ind w:left="720"/>
      </w:pPr>
    </w:p>
    <w:p w:rsidR="000C0A23" w:rsidRPr="0013154B" w:rsidRDefault="000C0A23" w:rsidP="000C0A23">
      <w:pPr>
        <w:spacing w:after="0" w:line="240" w:lineRule="auto"/>
        <w:rPr>
          <w:rFonts w:ascii="Calibri" w:hAnsi="Calibri" w:cs="Calibri"/>
          <w:b/>
        </w:rPr>
      </w:pPr>
      <w:r w:rsidRPr="0013154B">
        <w:rPr>
          <w:rFonts w:ascii="Calibri" w:hAnsi="Calibri" w:cs="Calibri"/>
          <w:b/>
        </w:rPr>
        <w:t>Zamierzenia wychowawczo-dydaktyczne (cele ogólne)</w:t>
      </w:r>
    </w:p>
    <w:p w:rsidR="000C0A23" w:rsidRPr="0013154B" w:rsidRDefault="000C0A23" w:rsidP="000C0A23">
      <w:pPr>
        <w:pStyle w:val="Akapitzlist"/>
        <w:numPr>
          <w:ilvl w:val="0"/>
          <w:numId w:val="3"/>
        </w:numPr>
        <w:spacing w:after="200" w:line="276" w:lineRule="auto"/>
        <w:jc w:val="both"/>
        <w:rPr>
          <w:rFonts w:ascii="Calibri" w:hAnsi="Calibri" w:cs="Calibri"/>
          <w:color w:val="000000"/>
        </w:rPr>
      </w:pPr>
      <w:r w:rsidRPr="0013154B">
        <w:rPr>
          <w:rFonts w:ascii="Calibri" w:hAnsi="Calibri" w:cs="Calibri"/>
          <w:color w:val="000000"/>
        </w:rPr>
        <w:t>poznanie legendy o początkach państwa polskiego, poznanie symboli narodowych, kształtowanie świadomości różnic kulturowych, językowych między mieszkańcami poszczególnych krajów, kształtowanie poczucia przynależności do narodu, rozbudzanie postawy patriotycznej</w:t>
      </w:r>
    </w:p>
    <w:p w:rsidR="000C0A23" w:rsidRPr="0013154B" w:rsidRDefault="000C0A23" w:rsidP="000C0A23">
      <w:pPr>
        <w:pStyle w:val="Akapitzlist"/>
        <w:numPr>
          <w:ilvl w:val="0"/>
          <w:numId w:val="3"/>
        </w:numPr>
        <w:spacing w:after="200" w:line="276" w:lineRule="auto"/>
        <w:jc w:val="both"/>
        <w:rPr>
          <w:rFonts w:ascii="Calibri" w:hAnsi="Calibri" w:cs="Calibri"/>
          <w:color w:val="000000"/>
        </w:rPr>
      </w:pPr>
      <w:r w:rsidRPr="0013154B">
        <w:rPr>
          <w:rFonts w:ascii="Calibri" w:hAnsi="Calibri" w:cs="Calibri"/>
          <w:color w:val="000000"/>
        </w:rPr>
        <w:t>rozpoznawanie i podawanie nazw symboli narodowych, doskonalenie umiejętności uważnego słuchania, rozwijanie umiejętności analizy sylabowej, kształtowanie umiejętności swobodnego wypowiadania się na zadany temat, utrwalanie postawy patriotycznej</w:t>
      </w:r>
    </w:p>
    <w:p w:rsidR="000C0A23" w:rsidRPr="0013154B" w:rsidRDefault="000C0A23" w:rsidP="000C0A23">
      <w:pPr>
        <w:pStyle w:val="Akapitzlist"/>
        <w:numPr>
          <w:ilvl w:val="0"/>
          <w:numId w:val="3"/>
        </w:numPr>
        <w:spacing w:after="200" w:line="276" w:lineRule="auto"/>
        <w:jc w:val="both"/>
        <w:rPr>
          <w:rFonts w:ascii="Calibri" w:hAnsi="Calibri" w:cs="Calibri"/>
          <w:color w:val="000000"/>
        </w:rPr>
      </w:pPr>
      <w:r w:rsidRPr="0013154B">
        <w:rPr>
          <w:rFonts w:ascii="Calibri" w:hAnsi="Calibri" w:cs="Calibri"/>
          <w:color w:val="000000"/>
        </w:rPr>
        <w:t>poznanie wybranych miast – w tym stolicy Polski, kształtowanie logicznego myślenia, doskonalenie umiejętności odtwarzania i kontynuowania rytmów, rozbudzanie zainteresowania przeprowadzaniem prostych eksperymentów przyrodniczych, rozwijanie umiejętności zgodnej współpracy</w:t>
      </w:r>
    </w:p>
    <w:p w:rsidR="000C0A23" w:rsidRPr="0013154B" w:rsidRDefault="000C0A23" w:rsidP="000C0A23">
      <w:pPr>
        <w:pStyle w:val="Akapitzlist"/>
        <w:numPr>
          <w:ilvl w:val="0"/>
          <w:numId w:val="3"/>
        </w:numPr>
        <w:spacing w:after="200" w:line="276" w:lineRule="auto"/>
        <w:jc w:val="both"/>
        <w:rPr>
          <w:rFonts w:ascii="Calibri" w:hAnsi="Calibri" w:cs="Calibri"/>
          <w:color w:val="000000"/>
        </w:rPr>
      </w:pPr>
      <w:r w:rsidRPr="0013154B">
        <w:rPr>
          <w:rFonts w:ascii="Calibri" w:hAnsi="Calibri" w:cs="Calibri"/>
          <w:color w:val="000000"/>
        </w:rPr>
        <w:t>zapoznanie z wybranymi tańcami ludowymi i strojami regionalnymi, nauka tańca ludowego, uwrażliwienie na różnorodność muzyczną poszczególnych regionów Polski, budzenie przywiązania i szacunku do ojczyzny</w:t>
      </w:r>
    </w:p>
    <w:p w:rsidR="000C0A23" w:rsidRDefault="000C0A23" w:rsidP="000C0A23">
      <w:pPr>
        <w:pStyle w:val="Akapitzlist"/>
        <w:numPr>
          <w:ilvl w:val="0"/>
          <w:numId w:val="3"/>
        </w:numPr>
        <w:spacing w:after="200" w:line="276" w:lineRule="auto"/>
        <w:jc w:val="both"/>
        <w:rPr>
          <w:rFonts w:ascii="Calibri" w:hAnsi="Calibri" w:cs="Calibri"/>
          <w:color w:val="000000"/>
        </w:rPr>
      </w:pPr>
      <w:r w:rsidRPr="0013154B">
        <w:rPr>
          <w:rFonts w:ascii="Calibri" w:hAnsi="Calibri" w:cs="Calibri"/>
          <w:color w:val="000000"/>
        </w:rPr>
        <w:t>poznanie nazw wybranych państw europejskich, utrwalenie wiadomości na temat Unii Europejskiej i zależności między UE a państwami członkowskimi, utrwalenie wyglądu flagi Polski i flagi Unii Europejskiej oraz hymnu Polski i hymnu UE, usprawnianie zmysłu dotyku, doskonalenie współpracy w grupie, kształtowanie umiejętności przełamywania nieśmiałości</w:t>
      </w:r>
    </w:p>
    <w:p w:rsidR="000C0A23" w:rsidRPr="0013154B" w:rsidRDefault="000C0A23" w:rsidP="000C0A23">
      <w:pPr>
        <w:pStyle w:val="Akapitzlist"/>
        <w:numPr>
          <w:ilvl w:val="0"/>
          <w:numId w:val="3"/>
        </w:numPr>
        <w:spacing w:after="200" w:line="276" w:lineRule="auto"/>
        <w:jc w:val="both"/>
        <w:rPr>
          <w:rFonts w:ascii="Calibri" w:hAnsi="Calibri" w:cs="Calibri"/>
          <w:color w:val="000000"/>
        </w:rPr>
      </w:pPr>
      <w:r w:rsidRPr="0013154B">
        <w:rPr>
          <w:rFonts w:ascii="Calibri" w:hAnsi="Calibri" w:cs="Calibri"/>
          <w:color w:val="000000"/>
        </w:rPr>
        <w:t>poznanie różnych typów budynków, kształtowanie umiejętności klasyfikowania domów ze względu na pełnioną funkcję, budowniczych, rozwijanie sprawności ruchowej, ćwiczenie zdolności wypowiadania się całym zdaniem, rozwijanie kreatywności podczas wykorzystywania różnorodnych technik plastycznych, kształtowanie umiejętności wyciągania i formułowania wniosków, doskonalenie umiejętności współpracy w grupie</w:t>
      </w:r>
    </w:p>
    <w:p w:rsidR="000C0A23" w:rsidRPr="0013154B" w:rsidRDefault="000C0A23" w:rsidP="000C0A23">
      <w:pPr>
        <w:pStyle w:val="Akapitzlist"/>
        <w:numPr>
          <w:ilvl w:val="0"/>
          <w:numId w:val="3"/>
        </w:numPr>
        <w:spacing w:after="200" w:line="276" w:lineRule="auto"/>
        <w:jc w:val="both"/>
        <w:rPr>
          <w:rFonts w:ascii="Calibri" w:hAnsi="Calibri" w:cs="Calibri"/>
          <w:color w:val="000000"/>
        </w:rPr>
      </w:pPr>
      <w:r w:rsidRPr="0013154B">
        <w:rPr>
          <w:rFonts w:ascii="Calibri" w:hAnsi="Calibri" w:cs="Calibri"/>
          <w:color w:val="000000"/>
        </w:rPr>
        <w:t>poznanie rodzajów domów i zawodów osób zajmujących się budowaniem, ćwiczenie umiejętności uważnego słuchania tekstów literackich, rozwijanie umiejętności analizy sylabowej, doskonalenie współpracy w grupie</w:t>
      </w:r>
    </w:p>
    <w:p w:rsidR="000C0A23" w:rsidRPr="0013154B" w:rsidRDefault="000C0A23" w:rsidP="000C0A23">
      <w:pPr>
        <w:pStyle w:val="Akapitzlist"/>
        <w:numPr>
          <w:ilvl w:val="0"/>
          <w:numId w:val="3"/>
        </w:numPr>
        <w:spacing w:after="200" w:line="276" w:lineRule="auto"/>
        <w:jc w:val="both"/>
        <w:rPr>
          <w:rFonts w:ascii="Calibri" w:hAnsi="Calibri" w:cs="Calibri"/>
          <w:color w:val="000000"/>
        </w:rPr>
      </w:pPr>
      <w:r w:rsidRPr="0013154B">
        <w:rPr>
          <w:rFonts w:ascii="Calibri" w:hAnsi="Calibri" w:cs="Calibri"/>
          <w:color w:val="000000"/>
        </w:rPr>
        <w:t>poznanie nazw domów budowanych przez zwierzęta, doskonalenie umiejętności matematycznych: klasyfikowania, przeliczania, rozróżniania figur geometrycznych, rozwijanie zasobu słownictwa, kształtowanie umiejętności radzenia sobie z nieprzyjemnymi emocjami w sytuacji przegranej w grze</w:t>
      </w:r>
    </w:p>
    <w:p w:rsidR="000C0A23" w:rsidRPr="0013154B" w:rsidRDefault="000C0A23" w:rsidP="000C0A23">
      <w:pPr>
        <w:pStyle w:val="Akapitzlist"/>
        <w:numPr>
          <w:ilvl w:val="0"/>
          <w:numId w:val="3"/>
        </w:numPr>
        <w:spacing w:after="200" w:line="276" w:lineRule="auto"/>
        <w:jc w:val="both"/>
        <w:rPr>
          <w:rFonts w:ascii="Calibri" w:hAnsi="Calibri" w:cs="Calibri"/>
          <w:color w:val="000000"/>
        </w:rPr>
      </w:pPr>
      <w:r w:rsidRPr="0013154B">
        <w:rPr>
          <w:rFonts w:ascii="Calibri" w:hAnsi="Calibri" w:cs="Calibri"/>
          <w:color w:val="000000"/>
        </w:rPr>
        <w:t>poznanie nazw materiałów budowlanych, utrwalenie</w:t>
      </w:r>
      <w:r>
        <w:rPr>
          <w:rFonts w:ascii="Calibri" w:hAnsi="Calibri" w:cs="Calibri"/>
          <w:color w:val="000000"/>
        </w:rPr>
        <w:t xml:space="preserve"> znajomości</w:t>
      </w:r>
      <w:r w:rsidRPr="0013154B">
        <w:rPr>
          <w:rFonts w:ascii="Calibri" w:hAnsi="Calibri" w:cs="Calibri"/>
          <w:color w:val="000000"/>
        </w:rPr>
        <w:t xml:space="preserve"> nazw związanych z budową domu i osobami pracującymi przy budowie domu, kształtowanie poczucia pulsu w muzyce, rozwijanie wrażliwości muzycznej, rozwijanie umiejętności społecznych, doskonalenie sprawności fizycznej</w:t>
      </w:r>
    </w:p>
    <w:p w:rsidR="000C0A23" w:rsidRDefault="000C0A23" w:rsidP="000C0A23">
      <w:pPr>
        <w:pStyle w:val="Akapitzlist"/>
        <w:numPr>
          <w:ilvl w:val="0"/>
          <w:numId w:val="3"/>
        </w:numPr>
        <w:spacing w:after="200" w:line="276" w:lineRule="auto"/>
        <w:jc w:val="both"/>
        <w:rPr>
          <w:rFonts w:ascii="Calibri" w:hAnsi="Calibri" w:cs="Calibri"/>
          <w:color w:val="000000"/>
        </w:rPr>
      </w:pPr>
      <w:r w:rsidRPr="0013154B">
        <w:rPr>
          <w:rFonts w:ascii="Calibri" w:hAnsi="Calibri" w:cs="Calibri"/>
          <w:color w:val="000000"/>
        </w:rPr>
        <w:t>utrwalanie wiedzy dotyczącej budowy domów w świecie ludzi i zwierząt, doskonalenie umiejętności konstrukcyjnych, rozwijanie kreatywności, rozwijanie integracji sensorycznej, budowanie poczucia wspólnoty</w:t>
      </w:r>
    </w:p>
    <w:p w:rsidR="000C0A23" w:rsidRPr="0013154B" w:rsidRDefault="000C0A23" w:rsidP="000C0A23">
      <w:pPr>
        <w:pStyle w:val="Akapitzlist"/>
        <w:numPr>
          <w:ilvl w:val="0"/>
          <w:numId w:val="3"/>
        </w:numPr>
        <w:spacing w:after="200" w:line="276" w:lineRule="auto"/>
        <w:jc w:val="both"/>
        <w:rPr>
          <w:rFonts w:ascii="Calibri" w:hAnsi="Calibri" w:cs="Calibri"/>
          <w:color w:val="000000"/>
        </w:rPr>
      </w:pPr>
      <w:r w:rsidRPr="0013154B">
        <w:rPr>
          <w:rFonts w:ascii="Calibri" w:hAnsi="Calibri" w:cs="Calibri"/>
          <w:color w:val="000000"/>
        </w:rPr>
        <w:lastRenderedPageBreak/>
        <w:t xml:space="preserve">utrwalanie </w:t>
      </w:r>
      <w:r>
        <w:rPr>
          <w:rFonts w:ascii="Calibri" w:hAnsi="Calibri" w:cs="Calibri"/>
          <w:color w:val="000000"/>
        </w:rPr>
        <w:t xml:space="preserve">znajomości </w:t>
      </w:r>
      <w:r w:rsidRPr="0013154B">
        <w:rPr>
          <w:rFonts w:ascii="Calibri" w:hAnsi="Calibri" w:cs="Calibri"/>
          <w:color w:val="000000"/>
        </w:rPr>
        <w:t>nazw emocji, rozwijanie świadomości, że emocje są nieodłącznym elementem życia, doskonalenie umiejętności uważnego słuchania tekstu literackiego i wypowiadania się jego temat, rozwijanie postawy szacunku i życzliwości wobec najbliższych</w:t>
      </w:r>
    </w:p>
    <w:p w:rsidR="000C0A23" w:rsidRPr="0013154B" w:rsidRDefault="000C0A23" w:rsidP="000C0A23">
      <w:pPr>
        <w:pStyle w:val="Akapitzlist"/>
        <w:numPr>
          <w:ilvl w:val="0"/>
          <w:numId w:val="3"/>
        </w:numPr>
        <w:spacing w:after="200" w:line="276" w:lineRule="auto"/>
        <w:jc w:val="both"/>
        <w:rPr>
          <w:rFonts w:ascii="Calibri" w:hAnsi="Calibri" w:cs="Calibri"/>
          <w:color w:val="000000"/>
        </w:rPr>
      </w:pPr>
      <w:r w:rsidRPr="0013154B">
        <w:rPr>
          <w:rFonts w:ascii="Calibri" w:hAnsi="Calibri" w:cs="Calibri"/>
          <w:color w:val="000000"/>
        </w:rPr>
        <w:t>kształtowanie umiejętności uważnego słuchania tekstów literackich i wypowiadania się na ich temat, doskonalenie percepcji wzrokowej, kształtowanie poczucia obowiązku, wyzwalanie ekspresji emocjonalnej</w:t>
      </w:r>
    </w:p>
    <w:p w:rsidR="000C0A23" w:rsidRPr="0013154B" w:rsidRDefault="000C0A23" w:rsidP="000C0A23">
      <w:pPr>
        <w:pStyle w:val="Akapitzlist"/>
        <w:numPr>
          <w:ilvl w:val="0"/>
          <w:numId w:val="3"/>
        </w:numPr>
        <w:spacing w:after="200" w:line="276" w:lineRule="auto"/>
        <w:jc w:val="both"/>
        <w:rPr>
          <w:rFonts w:ascii="Calibri" w:hAnsi="Calibri" w:cs="Calibri"/>
          <w:color w:val="000000"/>
        </w:rPr>
      </w:pPr>
      <w:r w:rsidRPr="0013154B">
        <w:rPr>
          <w:rFonts w:ascii="Calibri" w:hAnsi="Calibri" w:cs="Calibri"/>
          <w:color w:val="000000"/>
        </w:rPr>
        <w:t>ćwiczenie umiejętności klasyfikacji ze względu na podaną cechę, kształtowanie umiejętności rozpoznawania kolorów, rozwijanie orientacji przestrzennej, ćwiczenie słuchania tekstów literackich ze zrozumieniem, kształtowanie poczucia przynależności do rodziny, rozwijanie ciekawości poznawczej i kreatywności poprzez eksperymentowanie</w:t>
      </w:r>
    </w:p>
    <w:p w:rsidR="000C0A23" w:rsidRPr="0013154B" w:rsidRDefault="000C0A23" w:rsidP="000C0A23">
      <w:pPr>
        <w:pStyle w:val="Akapitzlist"/>
        <w:numPr>
          <w:ilvl w:val="0"/>
          <w:numId w:val="3"/>
        </w:numPr>
        <w:spacing w:after="200" w:line="276" w:lineRule="auto"/>
        <w:jc w:val="both"/>
        <w:rPr>
          <w:rFonts w:ascii="Calibri" w:hAnsi="Calibri" w:cs="Calibri"/>
          <w:color w:val="000000"/>
        </w:rPr>
      </w:pPr>
      <w:r w:rsidRPr="0013154B">
        <w:rPr>
          <w:rFonts w:ascii="Calibri" w:hAnsi="Calibri" w:cs="Calibri"/>
          <w:color w:val="000000"/>
        </w:rPr>
        <w:t xml:space="preserve">zapoznanie z nową piosenką o tematyce rodzinnej, budzenie wrażliwości muzycznej, rozwijanie sprawności fizycznej i refleksu, doskonalenie umiejętności </w:t>
      </w:r>
      <w:proofErr w:type="spellStart"/>
      <w:r w:rsidRPr="0013154B">
        <w:rPr>
          <w:rFonts w:ascii="Calibri" w:hAnsi="Calibri" w:cs="Calibri"/>
          <w:color w:val="000000"/>
        </w:rPr>
        <w:t>dramowych</w:t>
      </w:r>
      <w:proofErr w:type="spellEnd"/>
      <w:r w:rsidRPr="0013154B">
        <w:rPr>
          <w:rFonts w:ascii="Calibri" w:hAnsi="Calibri" w:cs="Calibri"/>
          <w:color w:val="000000"/>
        </w:rPr>
        <w:t>, doskonalenie współpracy w grupie</w:t>
      </w:r>
    </w:p>
    <w:p w:rsidR="000C0A23" w:rsidRDefault="000C0A23" w:rsidP="000C0A23">
      <w:pPr>
        <w:pStyle w:val="Akapitzlist"/>
        <w:numPr>
          <w:ilvl w:val="0"/>
          <w:numId w:val="3"/>
        </w:numPr>
        <w:spacing w:after="200" w:line="276" w:lineRule="auto"/>
        <w:jc w:val="both"/>
        <w:rPr>
          <w:rFonts w:ascii="Calibri" w:hAnsi="Calibri" w:cs="Calibri"/>
          <w:color w:val="000000"/>
        </w:rPr>
      </w:pPr>
      <w:r w:rsidRPr="0013154B">
        <w:rPr>
          <w:rFonts w:ascii="Calibri" w:hAnsi="Calibri" w:cs="Calibri"/>
          <w:color w:val="000000"/>
        </w:rPr>
        <w:t>utrwalenie wiedzy o relacjach między członkami rodziny, rozwijanie ciekawości poznawczej, chęci przeprowadzania własnych eksperymentów, ćwiczenie integracji sensorycznej, doskonalenie motoryki małej, czerpanie przyjemności z obdarowywania bliskich osób własnoręcznie przygotowanymi podarunkami</w:t>
      </w:r>
    </w:p>
    <w:p w:rsidR="00E62212" w:rsidRPr="00E62212" w:rsidRDefault="00E62212" w:rsidP="00E62212">
      <w:pPr>
        <w:pStyle w:val="Bezodstpw"/>
        <w:rPr>
          <w:b/>
          <w:bCs/>
          <w:u w:val="single"/>
          <w:lang w:eastAsia="pl-PL"/>
        </w:rPr>
      </w:pPr>
      <w:r w:rsidRPr="00E62212">
        <w:rPr>
          <w:b/>
          <w:bCs/>
          <w:color w:val="70AD47" w:themeColor="accent6"/>
          <w:u w:val="single"/>
          <w:lang w:eastAsia="pl-PL"/>
        </w:rPr>
        <w:t>Kiedy wiosna przyjdzie do nas</w:t>
      </w:r>
      <w:r w:rsidRPr="00E62212">
        <w:rPr>
          <w:b/>
          <w:bCs/>
          <w:color w:val="70AD47" w:themeColor="accent6"/>
          <w:u w:val="single"/>
          <w:lang w:eastAsia="pl-PL"/>
        </w:rPr>
        <w:t>….</w:t>
      </w:r>
    </w:p>
    <w:p w:rsidR="00E62212" w:rsidRPr="000C0A23" w:rsidRDefault="00E62212" w:rsidP="00E62212">
      <w:pPr>
        <w:pStyle w:val="Bezodstpw"/>
        <w:rPr>
          <w:rFonts w:ascii="Calibri" w:hAnsi="Calibri" w:cs="Calibri"/>
          <w:color w:val="000000"/>
        </w:rPr>
      </w:pPr>
      <w:r w:rsidRPr="00E62212">
        <w:rPr>
          <w:sz w:val="21"/>
          <w:szCs w:val="21"/>
          <w:lang w:eastAsia="pl-PL"/>
        </w:rPr>
        <w:br/>
      </w:r>
      <w:r w:rsidRPr="00E62212">
        <w:rPr>
          <w:sz w:val="21"/>
          <w:szCs w:val="21"/>
          <w:shd w:val="clear" w:color="auto" w:fill="FFFFFF"/>
          <w:lang w:eastAsia="pl-PL"/>
        </w:rPr>
        <w:t>I. Kiedy wiosna przyjdzie do nas</w:t>
      </w:r>
      <w:r w:rsidRPr="00E62212">
        <w:rPr>
          <w:sz w:val="21"/>
          <w:szCs w:val="21"/>
          <w:lang w:eastAsia="pl-PL"/>
        </w:rPr>
        <w:br/>
      </w:r>
      <w:r w:rsidRPr="00E62212">
        <w:rPr>
          <w:sz w:val="21"/>
          <w:szCs w:val="21"/>
          <w:shd w:val="clear" w:color="auto" w:fill="FFFFFF"/>
          <w:lang w:eastAsia="pl-PL"/>
        </w:rPr>
        <w:t>roześmiana i zielona.</w:t>
      </w:r>
      <w:r w:rsidRPr="00E62212">
        <w:rPr>
          <w:sz w:val="21"/>
          <w:szCs w:val="21"/>
          <w:lang w:eastAsia="pl-PL"/>
        </w:rPr>
        <w:br/>
      </w:r>
      <w:r w:rsidRPr="00E62212">
        <w:rPr>
          <w:sz w:val="21"/>
          <w:szCs w:val="21"/>
          <w:shd w:val="clear" w:color="auto" w:fill="FFFFFF"/>
          <w:lang w:eastAsia="pl-PL"/>
        </w:rPr>
        <w:t>Razem z wiosną wszystkie dzieci</w:t>
      </w:r>
      <w:r w:rsidRPr="00E62212">
        <w:rPr>
          <w:sz w:val="21"/>
          <w:szCs w:val="21"/>
          <w:lang w:eastAsia="pl-PL"/>
        </w:rPr>
        <w:br/>
      </w:r>
      <w:r w:rsidRPr="00E62212">
        <w:rPr>
          <w:sz w:val="21"/>
          <w:szCs w:val="21"/>
          <w:shd w:val="clear" w:color="auto" w:fill="FFFFFF"/>
          <w:lang w:eastAsia="pl-PL"/>
        </w:rPr>
        <w:t>zaśpiewają tak:</w:t>
      </w:r>
      <w:r w:rsidRPr="00E62212">
        <w:rPr>
          <w:sz w:val="21"/>
          <w:szCs w:val="21"/>
          <w:lang w:eastAsia="pl-PL"/>
        </w:rPr>
        <w:br/>
      </w:r>
      <w:r w:rsidRPr="00E62212">
        <w:rPr>
          <w:sz w:val="21"/>
          <w:szCs w:val="21"/>
          <w:shd w:val="clear" w:color="auto" w:fill="FFFFFF"/>
          <w:lang w:eastAsia="pl-PL"/>
        </w:rPr>
        <w:t>Ref:</w:t>
      </w:r>
      <w:r w:rsidRPr="00E62212">
        <w:rPr>
          <w:sz w:val="21"/>
          <w:szCs w:val="21"/>
          <w:lang w:eastAsia="pl-PL"/>
        </w:rPr>
        <w:br/>
      </w:r>
      <w:r w:rsidRPr="00E62212">
        <w:rPr>
          <w:sz w:val="21"/>
          <w:szCs w:val="21"/>
          <w:shd w:val="clear" w:color="auto" w:fill="FFFFFF"/>
          <w:lang w:eastAsia="pl-PL"/>
        </w:rPr>
        <w:t>Zielona trawa, zielony mech,</w:t>
      </w:r>
      <w:r w:rsidRPr="00E62212">
        <w:rPr>
          <w:sz w:val="21"/>
          <w:szCs w:val="21"/>
          <w:lang w:eastAsia="pl-PL"/>
        </w:rPr>
        <w:br/>
      </w:r>
      <w:r w:rsidRPr="00E62212">
        <w:rPr>
          <w:sz w:val="21"/>
          <w:szCs w:val="21"/>
          <w:shd w:val="clear" w:color="auto" w:fill="FFFFFF"/>
          <w:lang w:eastAsia="pl-PL"/>
        </w:rPr>
        <w:t xml:space="preserve">zielona żaba </w:t>
      </w:r>
      <w:proofErr w:type="spellStart"/>
      <w:r w:rsidRPr="00E62212">
        <w:rPr>
          <w:sz w:val="21"/>
          <w:szCs w:val="21"/>
          <w:shd w:val="clear" w:color="auto" w:fill="FFFFFF"/>
          <w:lang w:eastAsia="pl-PL"/>
        </w:rPr>
        <w:t>rechu</w:t>
      </w:r>
      <w:proofErr w:type="spellEnd"/>
      <w:r w:rsidRPr="00E62212">
        <w:rPr>
          <w:sz w:val="21"/>
          <w:szCs w:val="21"/>
          <w:shd w:val="clear" w:color="auto" w:fill="FFFFFF"/>
          <w:lang w:eastAsia="pl-PL"/>
        </w:rPr>
        <w:t xml:space="preserve">, </w:t>
      </w:r>
      <w:proofErr w:type="spellStart"/>
      <w:r w:rsidRPr="00E62212">
        <w:rPr>
          <w:sz w:val="21"/>
          <w:szCs w:val="21"/>
          <w:shd w:val="clear" w:color="auto" w:fill="FFFFFF"/>
          <w:lang w:eastAsia="pl-PL"/>
        </w:rPr>
        <w:t>rechu</w:t>
      </w:r>
      <w:proofErr w:type="spellEnd"/>
      <w:r w:rsidRPr="00E62212">
        <w:rPr>
          <w:sz w:val="21"/>
          <w:szCs w:val="21"/>
          <w:shd w:val="clear" w:color="auto" w:fill="FFFFFF"/>
          <w:lang w:eastAsia="pl-PL"/>
        </w:rPr>
        <w:t xml:space="preserve">, </w:t>
      </w:r>
      <w:proofErr w:type="spellStart"/>
      <w:r w:rsidRPr="00E62212">
        <w:rPr>
          <w:sz w:val="21"/>
          <w:szCs w:val="21"/>
          <w:shd w:val="clear" w:color="auto" w:fill="FFFFFF"/>
          <w:lang w:eastAsia="pl-PL"/>
        </w:rPr>
        <w:t>rech</w:t>
      </w:r>
      <w:proofErr w:type="spellEnd"/>
      <w:r w:rsidRPr="00E62212">
        <w:rPr>
          <w:sz w:val="21"/>
          <w:szCs w:val="21"/>
          <w:shd w:val="clear" w:color="auto" w:fill="FFFFFF"/>
          <w:lang w:eastAsia="pl-PL"/>
        </w:rPr>
        <w:t>.</w:t>
      </w:r>
      <w:r w:rsidRPr="00E62212">
        <w:rPr>
          <w:sz w:val="21"/>
          <w:szCs w:val="21"/>
          <w:lang w:eastAsia="pl-PL"/>
        </w:rPr>
        <w:br/>
      </w:r>
      <w:r w:rsidRPr="00E62212">
        <w:rPr>
          <w:sz w:val="21"/>
          <w:szCs w:val="21"/>
          <w:shd w:val="clear" w:color="auto" w:fill="FFFFFF"/>
          <w:lang w:eastAsia="pl-PL"/>
        </w:rPr>
        <w:t>Zielona trawa, zielony mech,</w:t>
      </w:r>
      <w:r w:rsidRPr="00E62212">
        <w:rPr>
          <w:sz w:val="21"/>
          <w:szCs w:val="21"/>
          <w:lang w:eastAsia="pl-PL"/>
        </w:rPr>
        <w:br/>
      </w:r>
      <w:r w:rsidRPr="00E62212">
        <w:rPr>
          <w:sz w:val="21"/>
          <w:szCs w:val="21"/>
          <w:shd w:val="clear" w:color="auto" w:fill="FFFFFF"/>
          <w:lang w:eastAsia="pl-PL"/>
        </w:rPr>
        <w:t xml:space="preserve">zielona żaba </w:t>
      </w:r>
      <w:proofErr w:type="spellStart"/>
      <w:r w:rsidRPr="00E62212">
        <w:rPr>
          <w:sz w:val="21"/>
          <w:szCs w:val="21"/>
          <w:shd w:val="clear" w:color="auto" w:fill="FFFFFF"/>
          <w:lang w:eastAsia="pl-PL"/>
        </w:rPr>
        <w:t>rechu</w:t>
      </w:r>
      <w:proofErr w:type="spellEnd"/>
      <w:r w:rsidRPr="00E62212">
        <w:rPr>
          <w:sz w:val="21"/>
          <w:szCs w:val="21"/>
          <w:shd w:val="clear" w:color="auto" w:fill="FFFFFF"/>
          <w:lang w:eastAsia="pl-PL"/>
        </w:rPr>
        <w:t xml:space="preserve">, </w:t>
      </w:r>
      <w:proofErr w:type="spellStart"/>
      <w:r w:rsidRPr="00E62212">
        <w:rPr>
          <w:sz w:val="21"/>
          <w:szCs w:val="21"/>
          <w:shd w:val="clear" w:color="auto" w:fill="FFFFFF"/>
          <w:lang w:eastAsia="pl-PL"/>
        </w:rPr>
        <w:t>rechu</w:t>
      </w:r>
      <w:proofErr w:type="spellEnd"/>
      <w:r w:rsidRPr="00E62212">
        <w:rPr>
          <w:sz w:val="21"/>
          <w:szCs w:val="21"/>
          <w:shd w:val="clear" w:color="auto" w:fill="FFFFFF"/>
          <w:lang w:eastAsia="pl-PL"/>
        </w:rPr>
        <w:t xml:space="preserve">, </w:t>
      </w:r>
      <w:proofErr w:type="spellStart"/>
      <w:r w:rsidRPr="00E62212">
        <w:rPr>
          <w:sz w:val="21"/>
          <w:szCs w:val="21"/>
          <w:shd w:val="clear" w:color="auto" w:fill="FFFFFF"/>
          <w:lang w:eastAsia="pl-PL"/>
        </w:rPr>
        <w:t>rech</w:t>
      </w:r>
      <w:proofErr w:type="spellEnd"/>
      <w:r w:rsidRPr="00E62212">
        <w:rPr>
          <w:sz w:val="21"/>
          <w:szCs w:val="21"/>
          <w:shd w:val="clear" w:color="auto" w:fill="FFFFFF"/>
          <w:lang w:eastAsia="pl-PL"/>
        </w:rPr>
        <w:t>.</w:t>
      </w:r>
      <w:r w:rsidRPr="00E62212">
        <w:rPr>
          <w:sz w:val="21"/>
          <w:szCs w:val="21"/>
          <w:lang w:eastAsia="pl-PL"/>
        </w:rPr>
        <w:br/>
      </w:r>
      <w:r w:rsidRPr="00E62212">
        <w:rPr>
          <w:sz w:val="21"/>
          <w:szCs w:val="21"/>
          <w:shd w:val="clear" w:color="auto" w:fill="FFFFFF"/>
          <w:lang w:eastAsia="pl-PL"/>
        </w:rPr>
        <w:t>II. Rośnie trawa, rosną liście,</w:t>
      </w:r>
      <w:r w:rsidRPr="00E62212">
        <w:rPr>
          <w:sz w:val="21"/>
          <w:szCs w:val="21"/>
          <w:lang w:eastAsia="pl-PL"/>
        </w:rPr>
        <w:br/>
      </w:r>
      <w:r w:rsidRPr="00E62212">
        <w:rPr>
          <w:sz w:val="21"/>
          <w:szCs w:val="21"/>
          <w:shd w:val="clear" w:color="auto" w:fill="FFFFFF"/>
          <w:lang w:eastAsia="pl-PL"/>
        </w:rPr>
        <w:t>rosną szybko dzieci wszystkie.</w:t>
      </w:r>
      <w:r w:rsidRPr="00E62212">
        <w:rPr>
          <w:sz w:val="21"/>
          <w:szCs w:val="21"/>
          <w:lang w:eastAsia="pl-PL"/>
        </w:rPr>
        <w:br/>
      </w:r>
      <w:r w:rsidRPr="00E62212">
        <w:rPr>
          <w:sz w:val="21"/>
          <w:szCs w:val="21"/>
          <w:shd w:val="clear" w:color="auto" w:fill="FFFFFF"/>
          <w:lang w:eastAsia="pl-PL"/>
        </w:rPr>
        <w:t>Przyleciały już bociany</w:t>
      </w:r>
      <w:r w:rsidRPr="00E62212">
        <w:rPr>
          <w:sz w:val="21"/>
          <w:szCs w:val="21"/>
          <w:lang w:eastAsia="pl-PL"/>
        </w:rPr>
        <w:br/>
      </w:r>
      <w:r w:rsidRPr="00E62212">
        <w:rPr>
          <w:sz w:val="21"/>
          <w:szCs w:val="21"/>
          <w:shd w:val="clear" w:color="auto" w:fill="FFFFFF"/>
          <w:lang w:eastAsia="pl-PL"/>
        </w:rPr>
        <w:t>i klekocą tak:</w:t>
      </w:r>
      <w:bookmarkStart w:id="0" w:name="_GoBack"/>
      <w:bookmarkEnd w:id="0"/>
      <w:r w:rsidRPr="00E62212">
        <w:rPr>
          <w:sz w:val="21"/>
          <w:szCs w:val="21"/>
          <w:lang w:eastAsia="pl-PL"/>
        </w:rPr>
        <w:br/>
      </w:r>
      <w:r w:rsidRPr="00E62212">
        <w:rPr>
          <w:sz w:val="21"/>
          <w:szCs w:val="21"/>
          <w:shd w:val="clear" w:color="auto" w:fill="FFFFFF"/>
          <w:lang w:eastAsia="pl-PL"/>
        </w:rPr>
        <w:t>Ref:</w:t>
      </w:r>
      <w:r w:rsidRPr="00E62212">
        <w:rPr>
          <w:sz w:val="21"/>
          <w:szCs w:val="21"/>
          <w:lang w:eastAsia="pl-PL"/>
        </w:rPr>
        <w:br/>
      </w:r>
      <w:r w:rsidRPr="00E62212">
        <w:rPr>
          <w:sz w:val="21"/>
          <w:szCs w:val="21"/>
          <w:shd w:val="clear" w:color="auto" w:fill="FFFFFF"/>
          <w:lang w:eastAsia="pl-PL"/>
        </w:rPr>
        <w:t>Zielona trawa, zielony mech,</w:t>
      </w:r>
      <w:r w:rsidRPr="00E62212">
        <w:rPr>
          <w:sz w:val="21"/>
          <w:szCs w:val="21"/>
          <w:lang w:eastAsia="pl-PL"/>
        </w:rPr>
        <w:br/>
      </w:r>
      <w:r w:rsidRPr="00E62212">
        <w:rPr>
          <w:sz w:val="21"/>
          <w:szCs w:val="21"/>
          <w:shd w:val="clear" w:color="auto" w:fill="FFFFFF"/>
          <w:lang w:eastAsia="pl-PL"/>
        </w:rPr>
        <w:t xml:space="preserve">zielona żaba </w:t>
      </w:r>
      <w:proofErr w:type="spellStart"/>
      <w:r w:rsidRPr="00E62212">
        <w:rPr>
          <w:sz w:val="21"/>
          <w:szCs w:val="21"/>
          <w:shd w:val="clear" w:color="auto" w:fill="FFFFFF"/>
          <w:lang w:eastAsia="pl-PL"/>
        </w:rPr>
        <w:t>rechu</w:t>
      </w:r>
      <w:proofErr w:type="spellEnd"/>
      <w:r w:rsidRPr="00E62212">
        <w:rPr>
          <w:sz w:val="21"/>
          <w:szCs w:val="21"/>
          <w:shd w:val="clear" w:color="auto" w:fill="FFFFFF"/>
          <w:lang w:eastAsia="pl-PL"/>
        </w:rPr>
        <w:t xml:space="preserve">, </w:t>
      </w:r>
      <w:proofErr w:type="spellStart"/>
      <w:r w:rsidRPr="00E62212">
        <w:rPr>
          <w:sz w:val="21"/>
          <w:szCs w:val="21"/>
          <w:shd w:val="clear" w:color="auto" w:fill="FFFFFF"/>
          <w:lang w:eastAsia="pl-PL"/>
        </w:rPr>
        <w:t>rechu</w:t>
      </w:r>
      <w:proofErr w:type="spellEnd"/>
      <w:r w:rsidRPr="00E62212">
        <w:rPr>
          <w:sz w:val="21"/>
          <w:szCs w:val="21"/>
          <w:shd w:val="clear" w:color="auto" w:fill="FFFFFF"/>
          <w:lang w:eastAsia="pl-PL"/>
        </w:rPr>
        <w:t xml:space="preserve">, </w:t>
      </w:r>
      <w:proofErr w:type="spellStart"/>
      <w:r w:rsidRPr="00E62212">
        <w:rPr>
          <w:sz w:val="21"/>
          <w:szCs w:val="21"/>
          <w:shd w:val="clear" w:color="auto" w:fill="FFFFFF"/>
          <w:lang w:eastAsia="pl-PL"/>
        </w:rPr>
        <w:t>rech</w:t>
      </w:r>
      <w:proofErr w:type="spellEnd"/>
      <w:r w:rsidRPr="00E62212">
        <w:rPr>
          <w:sz w:val="21"/>
          <w:szCs w:val="21"/>
          <w:shd w:val="clear" w:color="auto" w:fill="FFFFFF"/>
          <w:lang w:eastAsia="pl-PL"/>
        </w:rPr>
        <w:t>.</w:t>
      </w:r>
      <w:r w:rsidRPr="00E62212">
        <w:rPr>
          <w:sz w:val="21"/>
          <w:szCs w:val="21"/>
          <w:lang w:eastAsia="pl-PL"/>
        </w:rPr>
        <w:br/>
      </w:r>
      <w:r w:rsidRPr="00E62212">
        <w:rPr>
          <w:sz w:val="21"/>
          <w:szCs w:val="21"/>
          <w:shd w:val="clear" w:color="auto" w:fill="FFFFFF"/>
          <w:lang w:eastAsia="pl-PL"/>
        </w:rPr>
        <w:t>Zielona trawa, zielony mech,</w:t>
      </w:r>
      <w:r w:rsidRPr="00E62212">
        <w:rPr>
          <w:sz w:val="21"/>
          <w:szCs w:val="21"/>
          <w:lang w:eastAsia="pl-PL"/>
        </w:rPr>
        <w:br/>
      </w:r>
      <w:r w:rsidRPr="00E62212">
        <w:rPr>
          <w:sz w:val="21"/>
          <w:szCs w:val="21"/>
          <w:shd w:val="clear" w:color="auto" w:fill="FFFFFF"/>
          <w:lang w:eastAsia="pl-PL"/>
        </w:rPr>
        <w:t xml:space="preserve">zielona żaba </w:t>
      </w:r>
      <w:proofErr w:type="spellStart"/>
      <w:r w:rsidRPr="00E62212">
        <w:rPr>
          <w:sz w:val="21"/>
          <w:szCs w:val="21"/>
          <w:shd w:val="clear" w:color="auto" w:fill="FFFFFF"/>
          <w:lang w:eastAsia="pl-PL"/>
        </w:rPr>
        <w:t>rechu</w:t>
      </w:r>
      <w:proofErr w:type="spellEnd"/>
      <w:r w:rsidRPr="00E62212">
        <w:rPr>
          <w:sz w:val="21"/>
          <w:szCs w:val="21"/>
          <w:shd w:val="clear" w:color="auto" w:fill="FFFFFF"/>
          <w:lang w:eastAsia="pl-PL"/>
        </w:rPr>
        <w:t xml:space="preserve">, </w:t>
      </w:r>
      <w:proofErr w:type="spellStart"/>
      <w:r w:rsidRPr="00E62212">
        <w:rPr>
          <w:sz w:val="21"/>
          <w:szCs w:val="21"/>
          <w:shd w:val="clear" w:color="auto" w:fill="FFFFFF"/>
          <w:lang w:eastAsia="pl-PL"/>
        </w:rPr>
        <w:t>rechu</w:t>
      </w:r>
      <w:proofErr w:type="spellEnd"/>
      <w:r w:rsidRPr="00E62212">
        <w:rPr>
          <w:sz w:val="21"/>
          <w:szCs w:val="21"/>
          <w:shd w:val="clear" w:color="auto" w:fill="FFFFFF"/>
          <w:lang w:eastAsia="pl-PL"/>
        </w:rPr>
        <w:t xml:space="preserve">, </w:t>
      </w:r>
      <w:proofErr w:type="spellStart"/>
      <w:r w:rsidRPr="00E62212">
        <w:rPr>
          <w:sz w:val="21"/>
          <w:szCs w:val="21"/>
          <w:shd w:val="clear" w:color="auto" w:fill="FFFFFF"/>
          <w:lang w:eastAsia="pl-PL"/>
        </w:rPr>
        <w:t>rech</w:t>
      </w:r>
      <w:proofErr w:type="spellEnd"/>
      <w:r w:rsidRPr="00E62212">
        <w:rPr>
          <w:sz w:val="21"/>
          <w:szCs w:val="21"/>
          <w:shd w:val="clear" w:color="auto" w:fill="FFFFFF"/>
          <w:lang w:eastAsia="pl-PL"/>
        </w:rPr>
        <w:t>.</w:t>
      </w:r>
      <w:r w:rsidRPr="00E62212">
        <w:rPr>
          <w:sz w:val="21"/>
          <w:szCs w:val="21"/>
          <w:lang w:eastAsia="pl-PL"/>
        </w:rPr>
        <w:br/>
      </w:r>
      <w:r w:rsidRPr="00E62212">
        <w:rPr>
          <w:sz w:val="21"/>
          <w:szCs w:val="21"/>
          <w:shd w:val="clear" w:color="auto" w:fill="FFFFFF"/>
          <w:lang w:eastAsia="pl-PL"/>
        </w:rPr>
        <w:t>III. W lesie kwitnie już zawilec,</w:t>
      </w:r>
      <w:r w:rsidRPr="00E62212">
        <w:rPr>
          <w:sz w:val="21"/>
          <w:szCs w:val="21"/>
          <w:lang w:eastAsia="pl-PL"/>
        </w:rPr>
        <w:br/>
      </w:r>
      <w:r w:rsidRPr="00E62212">
        <w:rPr>
          <w:sz w:val="21"/>
          <w:szCs w:val="21"/>
          <w:shd w:val="clear" w:color="auto" w:fill="FFFFFF"/>
          <w:lang w:eastAsia="pl-PL"/>
        </w:rPr>
        <w:t>obudziły się motyle.</w:t>
      </w:r>
      <w:r w:rsidRPr="00E62212">
        <w:rPr>
          <w:sz w:val="21"/>
          <w:szCs w:val="21"/>
          <w:lang w:eastAsia="pl-PL"/>
        </w:rPr>
        <w:br/>
      </w:r>
      <w:r w:rsidRPr="00E62212">
        <w:rPr>
          <w:sz w:val="21"/>
          <w:szCs w:val="21"/>
          <w:shd w:val="clear" w:color="auto" w:fill="FFFFFF"/>
          <w:lang w:eastAsia="pl-PL"/>
        </w:rPr>
        <w:t>A wieczorem nad łąkami</w:t>
      </w:r>
      <w:r w:rsidRPr="00E62212">
        <w:rPr>
          <w:sz w:val="21"/>
          <w:szCs w:val="21"/>
          <w:lang w:eastAsia="pl-PL"/>
        </w:rPr>
        <w:br/>
      </w:r>
      <w:r w:rsidRPr="00E62212">
        <w:rPr>
          <w:sz w:val="21"/>
          <w:szCs w:val="21"/>
          <w:shd w:val="clear" w:color="auto" w:fill="FFFFFF"/>
          <w:lang w:eastAsia="pl-PL"/>
        </w:rPr>
        <w:t>słychać żabi śpiew.</w:t>
      </w:r>
      <w:r w:rsidRPr="00E62212">
        <w:rPr>
          <w:sz w:val="21"/>
          <w:szCs w:val="21"/>
          <w:lang w:eastAsia="pl-PL"/>
        </w:rPr>
        <w:br/>
      </w:r>
      <w:r w:rsidRPr="00E62212">
        <w:rPr>
          <w:sz w:val="21"/>
          <w:szCs w:val="21"/>
          <w:shd w:val="clear" w:color="auto" w:fill="FFFFFF"/>
          <w:lang w:eastAsia="pl-PL"/>
        </w:rPr>
        <w:t>Ref:</w:t>
      </w:r>
      <w:r w:rsidRPr="00E62212">
        <w:rPr>
          <w:sz w:val="21"/>
          <w:szCs w:val="21"/>
          <w:lang w:eastAsia="pl-PL"/>
        </w:rPr>
        <w:br/>
      </w:r>
      <w:r w:rsidRPr="00E62212">
        <w:rPr>
          <w:sz w:val="21"/>
          <w:szCs w:val="21"/>
          <w:shd w:val="clear" w:color="auto" w:fill="FFFFFF"/>
          <w:lang w:eastAsia="pl-PL"/>
        </w:rPr>
        <w:t>Zielona trawa, zielony mech,</w:t>
      </w:r>
      <w:r w:rsidRPr="00E62212">
        <w:rPr>
          <w:sz w:val="21"/>
          <w:szCs w:val="21"/>
          <w:lang w:eastAsia="pl-PL"/>
        </w:rPr>
        <w:br/>
      </w:r>
      <w:r w:rsidRPr="00E62212">
        <w:rPr>
          <w:sz w:val="21"/>
          <w:szCs w:val="21"/>
          <w:shd w:val="clear" w:color="auto" w:fill="FFFFFF"/>
          <w:lang w:eastAsia="pl-PL"/>
        </w:rPr>
        <w:t xml:space="preserve">zielona żaba </w:t>
      </w:r>
      <w:proofErr w:type="spellStart"/>
      <w:r w:rsidRPr="00E62212">
        <w:rPr>
          <w:sz w:val="21"/>
          <w:szCs w:val="21"/>
          <w:shd w:val="clear" w:color="auto" w:fill="FFFFFF"/>
          <w:lang w:eastAsia="pl-PL"/>
        </w:rPr>
        <w:t>rechu</w:t>
      </w:r>
      <w:proofErr w:type="spellEnd"/>
      <w:r w:rsidRPr="00E62212">
        <w:rPr>
          <w:sz w:val="21"/>
          <w:szCs w:val="21"/>
          <w:shd w:val="clear" w:color="auto" w:fill="FFFFFF"/>
          <w:lang w:eastAsia="pl-PL"/>
        </w:rPr>
        <w:t xml:space="preserve">, </w:t>
      </w:r>
      <w:proofErr w:type="spellStart"/>
      <w:r w:rsidRPr="00E62212">
        <w:rPr>
          <w:sz w:val="21"/>
          <w:szCs w:val="21"/>
          <w:shd w:val="clear" w:color="auto" w:fill="FFFFFF"/>
          <w:lang w:eastAsia="pl-PL"/>
        </w:rPr>
        <w:t>rechu</w:t>
      </w:r>
      <w:proofErr w:type="spellEnd"/>
      <w:r w:rsidRPr="00E62212">
        <w:rPr>
          <w:sz w:val="21"/>
          <w:szCs w:val="21"/>
          <w:shd w:val="clear" w:color="auto" w:fill="FFFFFF"/>
          <w:lang w:eastAsia="pl-PL"/>
        </w:rPr>
        <w:t xml:space="preserve">, </w:t>
      </w:r>
      <w:proofErr w:type="spellStart"/>
      <w:r w:rsidRPr="00E62212">
        <w:rPr>
          <w:sz w:val="21"/>
          <w:szCs w:val="21"/>
          <w:shd w:val="clear" w:color="auto" w:fill="FFFFFF"/>
          <w:lang w:eastAsia="pl-PL"/>
        </w:rPr>
        <w:t>rech</w:t>
      </w:r>
      <w:proofErr w:type="spellEnd"/>
      <w:r w:rsidRPr="00E62212">
        <w:rPr>
          <w:sz w:val="21"/>
          <w:szCs w:val="21"/>
          <w:shd w:val="clear" w:color="auto" w:fill="FFFFFF"/>
          <w:lang w:eastAsia="pl-PL"/>
        </w:rPr>
        <w:t>.</w:t>
      </w:r>
      <w:r w:rsidRPr="00E62212">
        <w:rPr>
          <w:sz w:val="21"/>
          <w:szCs w:val="21"/>
          <w:lang w:eastAsia="pl-PL"/>
        </w:rPr>
        <w:br/>
      </w:r>
      <w:r w:rsidRPr="00E62212">
        <w:rPr>
          <w:sz w:val="21"/>
          <w:szCs w:val="21"/>
          <w:shd w:val="clear" w:color="auto" w:fill="FFFFFF"/>
          <w:lang w:eastAsia="pl-PL"/>
        </w:rPr>
        <w:t>Zielona trawa, zielony mech,</w:t>
      </w:r>
      <w:r w:rsidRPr="00E62212">
        <w:rPr>
          <w:sz w:val="21"/>
          <w:szCs w:val="21"/>
          <w:lang w:eastAsia="pl-PL"/>
        </w:rPr>
        <w:br/>
      </w:r>
      <w:r w:rsidRPr="00E62212">
        <w:rPr>
          <w:sz w:val="21"/>
          <w:szCs w:val="21"/>
          <w:shd w:val="clear" w:color="auto" w:fill="FFFFFF"/>
          <w:lang w:eastAsia="pl-PL"/>
        </w:rPr>
        <w:t xml:space="preserve">zielona żaba </w:t>
      </w:r>
      <w:proofErr w:type="spellStart"/>
      <w:r w:rsidRPr="00E62212">
        <w:rPr>
          <w:sz w:val="21"/>
          <w:szCs w:val="21"/>
          <w:shd w:val="clear" w:color="auto" w:fill="FFFFFF"/>
          <w:lang w:eastAsia="pl-PL"/>
        </w:rPr>
        <w:t>rechu</w:t>
      </w:r>
      <w:proofErr w:type="spellEnd"/>
      <w:r w:rsidRPr="00E62212">
        <w:rPr>
          <w:sz w:val="21"/>
          <w:szCs w:val="21"/>
          <w:shd w:val="clear" w:color="auto" w:fill="FFFFFF"/>
          <w:lang w:eastAsia="pl-PL"/>
        </w:rPr>
        <w:t xml:space="preserve">, </w:t>
      </w:r>
      <w:proofErr w:type="spellStart"/>
      <w:r w:rsidRPr="00E62212">
        <w:rPr>
          <w:sz w:val="21"/>
          <w:szCs w:val="21"/>
          <w:shd w:val="clear" w:color="auto" w:fill="FFFFFF"/>
          <w:lang w:eastAsia="pl-PL"/>
        </w:rPr>
        <w:t>rechu</w:t>
      </w:r>
      <w:proofErr w:type="spellEnd"/>
      <w:r w:rsidRPr="00E62212">
        <w:rPr>
          <w:sz w:val="21"/>
          <w:szCs w:val="21"/>
          <w:shd w:val="clear" w:color="auto" w:fill="FFFFFF"/>
          <w:lang w:eastAsia="pl-PL"/>
        </w:rPr>
        <w:t xml:space="preserve">, </w:t>
      </w:r>
      <w:proofErr w:type="spellStart"/>
      <w:r w:rsidRPr="00E62212">
        <w:rPr>
          <w:sz w:val="21"/>
          <w:szCs w:val="21"/>
          <w:shd w:val="clear" w:color="auto" w:fill="FFFFFF"/>
          <w:lang w:eastAsia="pl-PL"/>
        </w:rPr>
        <w:t>rech</w:t>
      </w:r>
      <w:proofErr w:type="spellEnd"/>
      <w:r w:rsidRPr="00E62212">
        <w:rPr>
          <w:sz w:val="21"/>
          <w:szCs w:val="21"/>
          <w:shd w:val="clear" w:color="auto" w:fill="FFFFFF"/>
          <w:lang w:eastAsia="pl-PL"/>
        </w:rPr>
        <w:t>.</w:t>
      </w:r>
    </w:p>
    <w:sectPr w:rsidR="00E62212" w:rsidRPr="000C0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3375B"/>
    <w:multiLevelType w:val="hybridMultilevel"/>
    <w:tmpl w:val="BCC09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1256921"/>
    <w:multiLevelType w:val="hybridMultilevel"/>
    <w:tmpl w:val="A502D4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E611521"/>
    <w:multiLevelType w:val="hybridMultilevel"/>
    <w:tmpl w:val="CCF69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B2"/>
    <w:rsid w:val="000C0A23"/>
    <w:rsid w:val="003B1EB2"/>
    <w:rsid w:val="009F3C29"/>
    <w:rsid w:val="00E622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4832"/>
  <w15:chartTrackingRefBased/>
  <w15:docId w15:val="{FF2B0139-1DB9-4DC8-82CA-B06A65A4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E622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3C29"/>
    <w:pPr>
      <w:ind w:left="720"/>
      <w:contextualSpacing/>
    </w:pPr>
  </w:style>
  <w:style w:type="paragraph" w:styleId="Bezodstpw">
    <w:name w:val="No Spacing"/>
    <w:uiPriority w:val="1"/>
    <w:qFormat/>
    <w:rsid w:val="009F3C29"/>
    <w:pPr>
      <w:spacing w:after="0" w:line="240" w:lineRule="auto"/>
    </w:pPr>
  </w:style>
  <w:style w:type="character" w:customStyle="1" w:styleId="Nagwek2Znak">
    <w:name w:val="Nagłówek 2 Znak"/>
    <w:basedOn w:val="Domylnaczcionkaakapitu"/>
    <w:link w:val="Nagwek2"/>
    <w:uiPriority w:val="9"/>
    <w:rsid w:val="00E6221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699</Words>
  <Characters>4194</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Mama</cp:lastModifiedBy>
  <cp:revision>2</cp:revision>
  <dcterms:created xsi:type="dcterms:W3CDTF">2023-05-03T16:02:00Z</dcterms:created>
  <dcterms:modified xsi:type="dcterms:W3CDTF">2023-05-03T16:02:00Z</dcterms:modified>
</cp:coreProperties>
</file>