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99" w:rsidRDefault="007C4499" w:rsidP="007C4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V „WIEWIÓRKI”</w:t>
      </w:r>
    </w:p>
    <w:p w:rsidR="007C4499" w:rsidRDefault="007C4499" w:rsidP="007C4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CZERWIEC</w:t>
      </w:r>
    </w:p>
    <w:p w:rsidR="007C4499" w:rsidRDefault="007C4499" w:rsidP="007C4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63F" w:rsidRDefault="0090463F" w:rsidP="007C4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 kompleksowe:</w:t>
      </w:r>
    </w:p>
    <w:p w:rsidR="0090463F" w:rsidRPr="0090463F" w:rsidRDefault="0090463F" w:rsidP="0090463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63F">
        <w:rPr>
          <w:rFonts w:ascii="Times New Roman" w:hAnsi="Times New Roman" w:cs="Times New Roman"/>
          <w:b/>
          <w:sz w:val="24"/>
          <w:szCs w:val="24"/>
        </w:rPr>
        <w:t>DZIEŃ DZIECKA</w:t>
      </w:r>
    </w:p>
    <w:p w:rsidR="0090463F" w:rsidRPr="0090463F" w:rsidRDefault="0090463F" w:rsidP="0090463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63F">
        <w:rPr>
          <w:rFonts w:ascii="Times New Roman" w:hAnsi="Times New Roman" w:cs="Times New Roman"/>
          <w:b/>
          <w:sz w:val="24"/>
          <w:szCs w:val="24"/>
        </w:rPr>
        <w:t>WIELKA WYPRAWA</w:t>
      </w:r>
    </w:p>
    <w:p w:rsidR="0090463F" w:rsidRPr="0090463F" w:rsidRDefault="0090463F" w:rsidP="0090463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63F">
        <w:rPr>
          <w:rFonts w:ascii="Times New Roman" w:hAnsi="Times New Roman" w:cs="Times New Roman"/>
          <w:b/>
          <w:sz w:val="24"/>
          <w:szCs w:val="24"/>
        </w:rPr>
        <w:t>SMAKI I ZAPACHY LATA</w:t>
      </w:r>
    </w:p>
    <w:p w:rsidR="0090463F" w:rsidRDefault="0090463F" w:rsidP="0090463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WAKACYJNE PRZYGODY</w:t>
      </w:r>
    </w:p>
    <w:p w:rsidR="0090463F" w:rsidRDefault="0090463F" w:rsidP="0090463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63F" w:rsidRPr="0090463F" w:rsidRDefault="0090463F" w:rsidP="0090463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99" w:rsidRPr="007C4499" w:rsidRDefault="007C4499" w:rsidP="007C4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499">
        <w:rPr>
          <w:rFonts w:ascii="Times New Roman" w:hAnsi="Times New Roman" w:cs="Times New Roman"/>
          <w:b/>
          <w:sz w:val="24"/>
          <w:szCs w:val="24"/>
        </w:rPr>
        <w:t>Zamierzenia wychowawczo-dydaktyczne (cele ogólne)</w:t>
      </w:r>
      <w:r w:rsidR="0090463F">
        <w:rPr>
          <w:rFonts w:ascii="Times New Roman" w:hAnsi="Times New Roman" w:cs="Times New Roman"/>
          <w:b/>
          <w:sz w:val="24"/>
          <w:szCs w:val="24"/>
        </w:rPr>
        <w:t>: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zapoznanie z prawami i obowiązkami dzieci, doskonalenie umiejętności współpracy, rozwijanie umiejętności plastycznych, przestrzeganie wspólnie ustalonych zasad, doskonalenie umiejętności słuchania ze zrozumieniem, rozwijanie sprawności fizycznej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wzbogacenie wiadomości na temat zwierząt, identyfikowanie poznanych liter, wymienianie sposobów opieki nad zwierzętami, odczuwanie przynależności do grupy, doskonalenie umiejętności słuchania ze zrozumieniem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wzbudzenie ciekawości świata, wzbogacanie wiadomości na temat przedmiotów, które toną, i tych, które unoszą się na wodzie, przeliczanie elementów w zbiorach, integracja grupy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ćwiczenie umiejętności wyrażania ruchem treści piosenki, rozwijanie umiejętności wokalnych, sprawności fizycznej, nawiązywanie relacji rówieśniczych w zabawie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rozwijanie umiejętności wielozmysłowego poznawania otaczającego świata, integracja grupy, ćwiczenie pamięci słuchowej, kształtowanie postawy otwarcia na innych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poznanie charakterystycznych zabytków na świecie, doskonalenie umiejętności słuchania ze zrozumieniem i odpowiadania na pytania pełnymi zdaniami, wczuwanie się w emocje i uczucia innych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utrwalenie wiadomości o środkach transportu, rozwijanie umiejętności dzielenia wyrazów na sylaby i głoski, kształtowanie poczucia rytmu, doskonalenie pamięci wzrokowej, integracja grupy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utrwalanie wiedzy na temat zwierząt egzotycznych, doskonalenie orientacji przestrzennej, umiejętności przeliczania i porównywania liczby elementów, wyrażanie szacunku wobec innych dzieci podczas pracy w grupie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uwrażliwienie na muzykę klasyczną i muzykę z różnych stron świata, rozwijanie słuchu muzycznego, ćwiczenie poczucia „pulsu” w muzyce i orientacji w przestrzeni, doskonalenie umiejętności pracy i zabawy w grupie</w:t>
      </w:r>
    </w:p>
    <w:p w:rsidR="007C4499" w:rsidRPr="0090463F" w:rsidRDefault="007C4499" w:rsidP="00904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rozwijanie i pobudzanie zmysłu smaku i zapachu, utrwalenie wiadomości o środkach transportu, zachęcanie do starannego wykonywania prac plastyczno-technicznych, rozwijanie kreatywności i wyobraźni, rozwijanie sprawności manualne</w:t>
      </w:r>
    </w:p>
    <w:p w:rsidR="007C4499" w:rsidRPr="0090463F" w:rsidRDefault="0090463F" w:rsidP="00904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499">
        <w:rPr>
          <w:rFonts w:ascii="Times New Roman" w:hAnsi="Times New Roman" w:cs="Times New Roman"/>
          <w:sz w:val="24"/>
          <w:szCs w:val="24"/>
        </w:rPr>
        <w:t xml:space="preserve">- </w:t>
      </w:r>
      <w:r w:rsidR="007C4499" w:rsidRPr="007C4499">
        <w:rPr>
          <w:rFonts w:ascii="Times New Roman" w:hAnsi="Times New Roman" w:cs="Times New Roman"/>
          <w:sz w:val="24"/>
          <w:szCs w:val="24"/>
        </w:rPr>
        <w:t>utrwalanie wiadomości na temat pory roku, jaką jest lato, rozwijanie percepcji słuchowej i umiejętności wypowiadania się pełnymi zdaniami, rozwijanie sprawności fizycznej, wczuwanie się w emocje innych dzieci i rozróżnianie ich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uwrażliwienie na odbiór sztuki, utrwalanie nazw kolorów w języku angielskim, wyrażanie własnych odczuć w formach plastycznych, budzenie wrażliwości na otaczającą przyrodę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poznanie zjawisk atmosferycznych występujących latem, doskonalenie umiejętności przeliczania na konkretach, rozwijanie percepcji słuchowej, pogłębianie relacji rówieśniczych</w:t>
      </w:r>
    </w:p>
    <w:p w:rsidR="007C4499" w:rsidRPr="007C4499" w:rsidRDefault="007C4499" w:rsidP="007C4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rozwijanie umiejętności wokalnych i tanecznych, budzenie wrażliwości muzycznej, poznawanie dźwięków gamy i ich nazw, przypomnienie zasad bezpieczeństwa na wakacjach, integracja grupy</w:t>
      </w:r>
    </w:p>
    <w:p w:rsidR="0090463F" w:rsidRPr="0090463F" w:rsidRDefault="007C4499" w:rsidP="00904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99">
        <w:rPr>
          <w:rFonts w:ascii="Times New Roman" w:hAnsi="Times New Roman" w:cs="Times New Roman"/>
          <w:sz w:val="24"/>
          <w:szCs w:val="24"/>
        </w:rPr>
        <w:t>przełamywanie lęku przed wystąpieniami na forum grupy, rozwijanie umiejętności manualnych, pobudzanie i stymulowanie zmysłów, wzbudzenie ciekawości świata</w:t>
      </w:r>
    </w:p>
    <w:p w:rsidR="007C4499" w:rsidRPr="0090463F" w:rsidRDefault="0090463F" w:rsidP="00904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4499" w:rsidRPr="0090463F">
        <w:rPr>
          <w:rFonts w:ascii="Times New Roman" w:hAnsi="Times New Roman" w:cs="Times New Roman"/>
          <w:sz w:val="24"/>
          <w:szCs w:val="24"/>
        </w:rPr>
        <w:t>utrwalenie zasad bezpiecznego zachowania się podczas wakacji, doskonalenie umiejętności uważnego słuchania i budowania zdań, rozwijanie sprawności fizycznej i kreatywności</w:t>
      </w:r>
    </w:p>
    <w:p w:rsidR="007C4499" w:rsidRPr="0090463F" w:rsidRDefault="0090463F" w:rsidP="00904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4499" w:rsidRPr="0090463F">
        <w:rPr>
          <w:rFonts w:ascii="Times New Roman" w:hAnsi="Times New Roman" w:cs="Times New Roman"/>
          <w:sz w:val="24"/>
          <w:szCs w:val="24"/>
        </w:rPr>
        <w:t>poznanie góralskiego folkloru, wprowadzenie do czytania, doskonalenie umiejętności grafomotorycznych, integracja grupy</w:t>
      </w:r>
    </w:p>
    <w:p w:rsidR="007C4499" w:rsidRPr="0090463F" w:rsidRDefault="0090463F" w:rsidP="00904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4499" w:rsidRPr="0090463F">
        <w:rPr>
          <w:rFonts w:ascii="Times New Roman" w:hAnsi="Times New Roman" w:cs="Times New Roman"/>
          <w:sz w:val="24"/>
          <w:szCs w:val="24"/>
        </w:rPr>
        <w:t>utrwalenie zasad bezpiecznego zachowania nad wodą, rozwijanie orientacji przestrzennej, doskonalenie współpracy i integracji grupy</w:t>
      </w:r>
    </w:p>
    <w:p w:rsidR="007C4499" w:rsidRPr="0090463F" w:rsidRDefault="0090463F" w:rsidP="00904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4499" w:rsidRPr="0090463F">
        <w:rPr>
          <w:rFonts w:ascii="Times New Roman" w:hAnsi="Times New Roman" w:cs="Times New Roman"/>
          <w:sz w:val="24"/>
          <w:szCs w:val="24"/>
        </w:rPr>
        <w:t>rozwijanie słuchu muzycznego, ćwiczenie pamięci, rozwijanie umiejętności tanecznych i sprawności fizycznej, pogłębianie relacji rówieśniczych</w:t>
      </w:r>
    </w:p>
    <w:p w:rsidR="007C4499" w:rsidRPr="0090463F" w:rsidRDefault="0090463F" w:rsidP="00904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4499" w:rsidRPr="0090463F">
        <w:rPr>
          <w:rFonts w:ascii="Times New Roman" w:hAnsi="Times New Roman" w:cs="Times New Roman"/>
          <w:sz w:val="24"/>
          <w:szCs w:val="24"/>
        </w:rPr>
        <w:t>oswajanie nowych doświadczeń związanych z zakończeniem przedszkola, rozwijanie wrażliwości emocjonalnej, wzmacnianie więzi przyjacielskich, pobudzanie i stymulowanie zmysłów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499" w:rsidRPr="00804CF4" w:rsidRDefault="007C4499" w:rsidP="007C4499">
      <w:pPr>
        <w:rPr>
          <w:rFonts w:cstheme="minorHAnsi"/>
        </w:rPr>
      </w:pPr>
    </w:p>
    <w:p w:rsidR="007C4499" w:rsidRPr="00804CF4" w:rsidRDefault="007C4499" w:rsidP="007C4499">
      <w:pPr>
        <w:rPr>
          <w:rFonts w:cstheme="minorHAnsi"/>
        </w:rPr>
      </w:pPr>
      <w:r w:rsidRPr="00804CF4">
        <w:rPr>
          <w:rFonts w:cstheme="minorHAnsi"/>
        </w:rPr>
        <w:br w:type="page"/>
      </w:r>
    </w:p>
    <w:p w:rsidR="000E7CD3" w:rsidRPr="007C4499" w:rsidRDefault="000E7CD3">
      <w:pPr>
        <w:rPr>
          <w:rFonts w:ascii="Times New Roman" w:hAnsi="Times New Roman" w:cs="Times New Roman"/>
        </w:rPr>
      </w:pPr>
    </w:p>
    <w:sectPr w:rsidR="000E7CD3" w:rsidRPr="007C4499" w:rsidSect="007C4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61BF6"/>
    <w:multiLevelType w:val="hybridMultilevel"/>
    <w:tmpl w:val="22E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499"/>
    <w:rsid w:val="000E7CD3"/>
    <w:rsid w:val="007C4499"/>
    <w:rsid w:val="0090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1</cp:revision>
  <dcterms:created xsi:type="dcterms:W3CDTF">2023-05-30T17:04:00Z</dcterms:created>
  <dcterms:modified xsi:type="dcterms:W3CDTF">2023-05-30T17:19:00Z</dcterms:modified>
</cp:coreProperties>
</file>