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01" w:rsidRDefault="003B4501" w:rsidP="003B4501">
      <w:pPr>
        <w:pStyle w:val="NormalnyWeb"/>
        <w:jc w:val="both"/>
        <w:rPr>
          <w:sz w:val="28"/>
          <w:szCs w:val="28"/>
        </w:rPr>
      </w:pPr>
      <w:r w:rsidRPr="003B4501">
        <w:rPr>
          <w:sz w:val="28"/>
          <w:szCs w:val="28"/>
        </w:rPr>
        <w:t>Witam serdecznie rodziców i dzieci i zapraszam do gry w l</w:t>
      </w:r>
      <w:r w:rsidRPr="003B4501">
        <w:rPr>
          <w:rStyle w:val="Pogrubienie"/>
          <w:b w:val="0"/>
          <w:sz w:val="28"/>
          <w:szCs w:val="28"/>
        </w:rPr>
        <w:t>ogopedyczne kółko i krzyżyk</w:t>
      </w:r>
      <w:r w:rsidRPr="003B4501">
        <w:rPr>
          <w:rStyle w:val="Pogrubienie"/>
          <w:b w:val="0"/>
          <w:sz w:val="28"/>
          <w:szCs w:val="28"/>
        </w:rPr>
        <w:t>!</w:t>
      </w:r>
      <w:r w:rsidRPr="003B4501">
        <w:rPr>
          <w:rStyle w:val="Pogrubienie"/>
          <w:b w:val="0"/>
          <w:sz w:val="28"/>
          <w:szCs w:val="28"/>
        </w:rPr>
        <w:t xml:space="preserve"> z głoską [z]</w:t>
      </w:r>
      <w:r w:rsidRPr="003B4501">
        <w:rPr>
          <w:rStyle w:val="Pogrubienie"/>
          <w:b w:val="0"/>
          <w:sz w:val="28"/>
          <w:szCs w:val="28"/>
        </w:rPr>
        <w:t>. Brzmi znajomo</w:t>
      </w:r>
      <w:r w:rsidRPr="003B4501">
        <w:rPr>
          <w:sz w:val="28"/>
          <w:szCs w:val="28"/>
        </w:rPr>
        <w:t xml:space="preserve"> </w:t>
      </w:r>
      <w:r w:rsidRPr="003B4501">
        <w:rPr>
          <w:sz w:val="28"/>
          <w:szCs w:val="28"/>
        </w:rPr>
        <w:t xml:space="preserve">nieprawdaż! </w:t>
      </w:r>
      <w:r>
        <w:rPr>
          <w:sz w:val="28"/>
          <w:szCs w:val="28"/>
        </w:rPr>
        <w:t>Zaproponowana gra różni się od tradycyjnej gry w kółko i krzyżyk tym</w:t>
      </w:r>
      <w:bookmarkStart w:id="0" w:name="_GoBack"/>
      <w:bookmarkEnd w:id="0"/>
      <w:r>
        <w:rPr>
          <w:sz w:val="28"/>
          <w:szCs w:val="28"/>
        </w:rPr>
        <w:t xml:space="preserve">, że jest emocjonująca i </w:t>
      </w:r>
      <w:r w:rsidRPr="003B4501">
        <w:rPr>
          <w:sz w:val="28"/>
          <w:szCs w:val="28"/>
        </w:rPr>
        <w:t xml:space="preserve">przesycona dobrze dobranym słownictwem, dająca bardzo intensywne ćwiczenie. </w:t>
      </w:r>
    </w:p>
    <w:p w:rsidR="003B4501" w:rsidRPr="003B4501" w:rsidRDefault="003B4501" w:rsidP="003B4501">
      <w:pPr>
        <w:pStyle w:val="NormalnyWeb"/>
        <w:jc w:val="both"/>
        <w:rPr>
          <w:sz w:val="28"/>
          <w:szCs w:val="28"/>
        </w:rPr>
      </w:pPr>
      <w:r w:rsidRPr="003B4501">
        <w:rPr>
          <w:sz w:val="28"/>
          <w:szCs w:val="28"/>
        </w:rPr>
        <w:t xml:space="preserve">Ćwiczenie zawiera 2 plansze z obrazkami z </w:t>
      </w:r>
      <w:r w:rsidRPr="003B4501">
        <w:rPr>
          <w:rStyle w:val="Pogrubienie"/>
          <w:b w:val="0"/>
          <w:sz w:val="28"/>
          <w:szCs w:val="28"/>
        </w:rPr>
        <w:t>głoską [z]</w:t>
      </w:r>
      <w:r w:rsidRPr="003B4501">
        <w:rPr>
          <w:sz w:val="28"/>
          <w:szCs w:val="28"/>
        </w:rPr>
        <w:t xml:space="preserve"> w nagłosie i śródgłosie wyrazów. </w:t>
      </w:r>
    </w:p>
    <w:p w:rsidR="003B4501" w:rsidRPr="003B4501" w:rsidRDefault="003B4501" w:rsidP="003B4501">
      <w:pPr>
        <w:pStyle w:val="NormalnyWeb"/>
        <w:jc w:val="both"/>
        <w:rPr>
          <w:sz w:val="28"/>
          <w:szCs w:val="28"/>
        </w:rPr>
      </w:pPr>
      <w:r w:rsidRPr="003B4501">
        <w:rPr>
          <w:sz w:val="28"/>
          <w:szCs w:val="28"/>
        </w:rPr>
        <w:t xml:space="preserve">Do rozegrania partii </w:t>
      </w:r>
      <w:r w:rsidRPr="003B4501">
        <w:rPr>
          <w:rStyle w:val="Pogrubienie"/>
          <w:b w:val="0"/>
          <w:sz w:val="28"/>
          <w:szCs w:val="28"/>
        </w:rPr>
        <w:t>gry w kółko i krzyżyk</w:t>
      </w:r>
      <w:r w:rsidRPr="003B4501">
        <w:rPr>
          <w:sz w:val="28"/>
          <w:szCs w:val="28"/>
        </w:rPr>
        <w:t xml:space="preserve"> wystarczą plansze z wydrukowanymi obrazkami oraz 10 plastikowych nakrętek z narysowanymi symbolami </w:t>
      </w:r>
      <w:r w:rsidRPr="003B4501">
        <w:rPr>
          <w:rStyle w:val="Pogrubienie"/>
          <w:b w:val="0"/>
          <w:sz w:val="28"/>
          <w:szCs w:val="28"/>
        </w:rPr>
        <w:t>o</w:t>
      </w:r>
      <w:r w:rsidRPr="003B4501">
        <w:rPr>
          <w:sz w:val="28"/>
          <w:szCs w:val="28"/>
        </w:rPr>
        <w:t xml:space="preserve"> i </w:t>
      </w:r>
      <w:r w:rsidRPr="003B4501">
        <w:rPr>
          <w:rStyle w:val="Pogrubienie"/>
          <w:b w:val="0"/>
          <w:sz w:val="28"/>
          <w:szCs w:val="28"/>
        </w:rPr>
        <w:t>x</w:t>
      </w:r>
      <w:r w:rsidRPr="003B4501">
        <w:rPr>
          <w:sz w:val="28"/>
          <w:szCs w:val="28"/>
        </w:rPr>
        <w:t xml:space="preserve"> – po 5 każdego rodzaju. </w:t>
      </w:r>
    </w:p>
    <w:p w:rsidR="003B4501" w:rsidRDefault="003B4501" w:rsidP="003B4501">
      <w:pPr>
        <w:pStyle w:val="NormalnyWeb"/>
        <w:jc w:val="both"/>
        <w:rPr>
          <w:sz w:val="28"/>
          <w:szCs w:val="28"/>
        </w:rPr>
      </w:pPr>
      <w:r w:rsidRPr="003B4501">
        <w:rPr>
          <w:rStyle w:val="Pogrubienie"/>
          <w:b w:val="0"/>
          <w:sz w:val="28"/>
          <w:szCs w:val="28"/>
        </w:rPr>
        <w:t>Zasady gry</w:t>
      </w:r>
      <w:r w:rsidRPr="003B4501">
        <w:rPr>
          <w:sz w:val="28"/>
          <w:szCs w:val="28"/>
        </w:rPr>
        <w:t xml:space="preserve"> są tradycyjne: z małą modyfikacją- za każdym razem, gdy oznaczamy wybrane pole symbolem </w:t>
      </w:r>
      <w:r w:rsidRPr="003B4501">
        <w:rPr>
          <w:rStyle w:val="Pogrubienie"/>
          <w:b w:val="0"/>
          <w:sz w:val="28"/>
          <w:szCs w:val="28"/>
        </w:rPr>
        <w:t>o</w:t>
      </w:r>
      <w:r w:rsidRPr="003B4501">
        <w:rPr>
          <w:sz w:val="28"/>
          <w:szCs w:val="28"/>
        </w:rPr>
        <w:t xml:space="preserve"> lub </w:t>
      </w:r>
      <w:r w:rsidRPr="003B4501">
        <w:rPr>
          <w:rStyle w:val="Pogrubienie"/>
          <w:b w:val="0"/>
          <w:sz w:val="28"/>
          <w:szCs w:val="28"/>
        </w:rPr>
        <w:t>x</w:t>
      </w:r>
      <w:r w:rsidRPr="003B4501">
        <w:rPr>
          <w:sz w:val="28"/>
          <w:szCs w:val="28"/>
        </w:rPr>
        <w:t xml:space="preserve"> nazywamy jednocześnie znajdujący się na nim obrazek. Wygrywa ta osoba, która pierwsza będzie miała swoje 3 symbole w linii poziomej, pionowej lub po ukosie. </w:t>
      </w:r>
    </w:p>
    <w:p w:rsidR="003B4501" w:rsidRDefault="003B4501" w:rsidP="003B4501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Miłej zabawy!!!</w:t>
      </w:r>
    </w:p>
    <w:p w:rsidR="003B4501" w:rsidRDefault="003B4501" w:rsidP="003B4501">
      <w:pPr>
        <w:pStyle w:val="NormalnyWeb"/>
        <w:jc w:val="both"/>
        <w:rPr>
          <w:sz w:val="28"/>
          <w:szCs w:val="28"/>
        </w:rPr>
      </w:pPr>
    </w:p>
    <w:p w:rsidR="003B4501" w:rsidRPr="003B4501" w:rsidRDefault="003B4501" w:rsidP="003B4501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Pomysł zaczerpnięty ze strony internetowej domologo.pl</w:t>
      </w:r>
    </w:p>
    <w:p w:rsidR="00C4447B" w:rsidRPr="003B4501" w:rsidRDefault="00C4447B" w:rsidP="003B4501">
      <w:pPr>
        <w:jc w:val="both"/>
        <w:rPr>
          <w:sz w:val="28"/>
          <w:szCs w:val="28"/>
        </w:rPr>
      </w:pPr>
    </w:p>
    <w:sectPr w:rsidR="00C4447B" w:rsidRPr="003B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01"/>
    <w:rsid w:val="003B4501"/>
    <w:rsid w:val="00C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DDF5"/>
  <w15:chartTrackingRefBased/>
  <w15:docId w15:val="{BDFB91C2-B1EA-45BD-A83B-FC54ED2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4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2020-04-22T10:51:00Z</dcterms:created>
  <dcterms:modified xsi:type="dcterms:W3CDTF">2020-04-22T10:57:00Z</dcterms:modified>
</cp:coreProperties>
</file>