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711" w:rsidRPr="00A44711" w:rsidRDefault="00A44711" w:rsidP="00A44711">
      <w:pPr>
        <w:spacing w:after="0" w:line="240" w:lineRule="auto"/>
        <w:rPr>
          <w:rFonts w:ascii="Times New Roman" w:eastAsia="Times New Roman" w:hAnsi="Times New Roman" w:cs="Times New Roman"/>
          <w:sz w:val="24"/>
          <w:szCs w:val="24"/>
          <w:lang w:eastAsia="pl-PL"/>
        </w:rPr>
      </w:pPr>
    </w:p>
    <w:p w:rsidR="00A44711" w:rsidRPr="00A44711" w:rsidRDefault="00A44711" w:rsidP="00FC5F7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r w:rsidRPr="00A44711">
        <w:rPr>
          <w:rFonts w:ascii="Times New Roman" w:eastAsia="Times New Roman" w:hAnsi="Times New Roman" w:cs="Times New Roman"/>
          <w:b/>
          <w:bCs/>
          <w:kern w:val="36"/>
          <w:sz w:val="48"/>
          <w:szCs w:val="48"/>
          <w:lang w:eastAsia="pl-PL"/>
        </w:rPr>
        <w:t xml:space="preserve">Sygmatyzm </w:t>
      </w:r>
      <w:proofErr w:type="spellStart"/>
      <w:r w:rsidRPr="00A44711">
        <w:rPr>
          <w:rFonts w:ascii="Times New Roman" w:eastAsia="Times New Roman" w:hAnsi="Times New Roman" w:cs="Times New Roman"/>
          <w:b/>
          <w:bCs/>
          <w:kern w:val="36"/>
          <w:sz w:val="48"/>
          <w:szCs w:val="48"/>
          <w:lang w:eastAsia="pl-PL"/>
        </w:rPr>
        <w:t>międzyzębowy</w:t>
      </w:r>
      <w:proofErr w:type="spellEnd"/>
      <w:r w:rsidRPr="00A44711">
        <w:rPr>
          <w:rFonts w:ascii="Times New Roman" w:eastAsia="Times New Roman" w:hAnsi="Times New Roman" w:cs="Times New Roman"/>
          <w:b/>
          <w:bCs/>
          <w:kern w:val="36"/>
          <w:sz w:val="48"/>
          <w:szCs w:val="48"/>
          <w:lang w:eastAsia="pl-PL"/>
        </w:rPr>
        <w:t xml:space="preserve"> – mały? WIELKI! - problem</w:t>
      </w:r>
    </w:p>
    <w:p w:rsidR="00D2588E" w:rsidRDefault="00A44711" w:rsidP="00CB6DE9">
      <w:pPr>
        <w:spacing w:before="100" w:beforeAutospacing="1" w:after="100" w:afterAutospacing="1" w:line="240" w:lineRule="auto"/>
        <w:ind w:firstLine="708"/>
        <w:rPr>
          <w:rFonts w:ascii="Times New Roman" w:eastAsia="Times New Roman" w:hAnsi="Times New Roman" w:cs="Times New Roman"/>
          <w:sz w:val="24"/>
          <w:szCs w:val="24"/>
          <w:lang w:eastAsia="pl-PL"/>
        </w:rPr>
      </w:pPr>
      <w:r w:rsidRPr="00A44711">
        <w:rPr>
          <w:rFonts w:ascii="Times New Roman" w:eastAsia="Times New Roman" w:hAnsi="Times New Roman" w:cs="Times New Roman"/>
          <w:sz w:val="24"/>
          <w:szCs w:val="24"/>
          <w:lang w:eastAsia="pl-PL"/>
        </w:rPr>
        <w:t>Obserwując etapy rozwoju mowy dziecka</w:t>
      </w:r>
      <w:r w:rsidR="00FC5F7A">
        <w:rPr>
          <w:rFonts w:ascii="Times New Roman" w:eastAsia="Times New Roman" w:hAnsi="Times New Roman" w:cs="Times New Roman"/>
          <w:sz w:val="24"/>
          <w:szCs w:val="24"/>
          <w:lang w:eastAsia="pl-PL"/>
        </w:rPr>
        <w:t>,</w:t>
      </w:r>
      <w:r w:rsidRPr="00A44711">
        <w:rPr>
          <w:rFonts w:ascii="Times New Roman" w:eastAsia="Times New Roman" w:hAnsi="Times New Roman" w:cs="Times New Roman"/>
          <w:sz w:val="24"/>
          <w:szCs w:val="24"/>
          <w:lang w:eastAsia="pl-PL"/>
        </w:rPr>
        <w:t xml:space="preserve"> rodzice sami mogą zauważyć, iż w początkowym okresie</w:t>
      </w:r>
      <w:r w:rsidR="00D2588E">
        <w:rPr>
          <w:rFonts w:ascii="Times New Roman" w:eastAsia="Times New Roman" w:hAnsi="Times New Roman" w:cs="Times New Roman"/>
          <w:sz w:val="24"/>
          <w:szCs w:val="24"/>
          <w:lang w:eastAsia="pl-PL"/>
        </w:rPr>
        <w:t>,</w:t>
      </w:r>
      <w:r w:rsidRPr="00A44711">
        <w:rPr>
          <w:rFonts w:ascii="Times New Roman" w:eastAsia="Times New Roman" w:hAnsi="Times New Roman" w:cs="Times New Roman"/>
          <w:sz w:val="24"/>
          <w:szCs w:val="24"/>
          <w:lang w:eastAsia="pl-PL"/>
        </w:rPr>
        <w:t xml:space="preserve"> każde nowe słowo wypowiedziane przez dziecko witane jest przez nich z wielkim entuzjazmem. Z czasem zainteresowanie rodziców maleje i skupiają się głównie na treści jego wypowiedzi, na tym co mówi, a nie zwracają uwagi jak mówi. Może zdarzyć się wtedy, że wada wymowy, (jeśli jest) </w:t>
      </w:r>
      <w:r w:rsidRPr="00A44711">
        <w:rPr>
          <w:rFonts w:ascii="Times New Roman" w:eastAsia="Times New Roman" w:hAnsi="Times New Roman" w:cs="Times New Roman"/>
          <w:b/>
          <w:bCs/>
          <w:sz w:val="24"/>
          <w:szCs w:val="24"/>
          <w:lang w:eastAsia="pl-PL"/>
        </w:rPr>
        <w:t>pogłębia się, utrwala i rodzice przyzwyczajają się do takiej wymowy.</w:t>
      </w:r>
      <w:r w:rsidRPr="00A44711">
        <w:rPr>
          <w:rFonts w:ascii="Times New Roman" w:eastAsia="Times New Roman" w:hAnsi="Times New Roman" w:cs="Times New Roman"/>
          <w:sz w:val="24"/>
          <w:szCs w:val="24"/>
          <w:lang w:eastAsia="pl-PL"/>
        </w:rPr>
        <w:t xml:space="preserve"> Dla dziecka, które jest nieraz nieświadome swojej błędnej wymowy to przyzwyczajenie okazuje się przykre w skutkach.</w:t>
      </w:r>
      <w:r w:rsidRPr="00A44711">
        <w:rPr>
          <w:rFonts w:ascii="Times New Roman" w:eastAsia="Times New Roman" w:hAnsi="Times New Roman" w:cs="Times New Roman"/>
          <w:sz w:val="24"/>
          <w:szCs w:val="24"/>
          <w:lang w:eastAsia="pl-PL"/>
        </w:rPr>
        <w:br/>
      </w:r>
      <w:r w:rsidRPr="00A44711">
        <w:rPr>
          <w:rFonts w:ascii="Times New Roman" w:eastAsia="Times New Roman" w:hAnsi="Times New Roman" w:cs="Times New Roman"/>
          <w:sz w:val="24"/>
          <w:szCs w:val="24"/>
          <w:lang w:eastAsia="pl-PL"/>
        </w:rPr>
        <w:br/>
      </w:r>
      <w:r w:rsidR="005A0D20">
        <w:rPr>
          <w:rFonts w:ascii="Times New Roman" w:eastAsia="Times New Roman" w:hAnsi="Times New Roman" w:cs="Times New Roman"/>
          <w:sz w:val="24"/>
          <w:szCs w:val="24"/>
          <w:lang w:eastAsia="pl-PL"/>
        </w:rPr>
        <w:t xml:space="preserve">          </w:t>
      </w:r>
      <w:r w:rsidRPr="00A44711">
        <w:rPr>
          <w:rFonts w:ascii="Times New Roman" w:eastAsia="Times New Roman" w:hAnsi="Times New Roman" w:cs="Times New Roman"/>
          <w:sz w:val="24"/>
          <w:szCs w:val="24"/>
          <w:lang w:eastAsia="pl-PL"/>
        </w:rPr>
        <w:t xml:space="preserve">Czy wady wymowy stanowią poważny problem i czy trzeba poświęcić im swój czas i uwagę? </w:t>
      </w:r>
      <w:r w:rsidRPr="00A44711">
        <w:rPr>
          <w:rFonts w:ascii="Times New Roman" w:eastAsia="Times New Roman" w:hAnsi="Times New Roman" w:cs="Times New Roman"/>
          <w:b/>
          <w:bCs/>
          <w:sz w:val="24"/>
          <w:szCs w:val="24"/>
          <w:lang w:eastAsia="pl-PL"/>
        </w:rPr>
        <w:t>OCZYWIŚCIE, że TAK</w:t>
      </w:r>
      <w:r w:rsidR="00A64B20">
        <w:rPr>
          <w:rFonts w:ascii="Times New Roman" w:eastAsia="Times New Roman" w:hAnsi="Times New Roman" w:cs="Times New Roman"/>
          <w:sz w:val="24"/>
          <w:szCs w:val="24"/>
          <w:lang w:eastAsia="pl-PL"/>
        </w:rPr>
        <w:t xml:space="preserve">, gdyż </w:t>
      </w:r>
      <w:r w:rsidRPr="00A44711">
        <w:rPr>
          <w:rFonts w:ascii="Times New Roman" w:eastAsia="Times New Roman" w:hAnsi="Times New Roman" w:cs="Times New Roman"/>
          <w:sz w:val="24"/>
          <w:szCs w:val="24"/>
          <w:lang w:eastAsia="pl-PL"/>
        </w:rPr>
        <w:t>nieprawidłowości artykulacyjne</w:t>
      </w:r>
      <w:r w:rsidRPr="00A44711">
        <w:rPr>
          <w:rFonts w:ascii="Times New Roman" w:eastAsia="Times New Roman" w:hAnsi="Times New Roman" w:cs="Times New Roman"/>
          <w:b/>
          <w:bCs/>
          <w:sz w:val="24"/>
          <w:szCs w:val="24"/>
          <w:lang w:eastAsia="pl-PL"/>
        </w:rPr>
        <w:t xml:space="preserve"> bywają przyczyną wielu niepowodzeń szkolnych, a w późniejszym okresie mogą stanowić trudność w wyborze drogi życiowej. </w:t>
      </w:r>
      <w:r w:rsidRPr="00A44711">
        <w:rPr>
          <w:rFonts w:ascii="Times New Roman" w:eastAsia="Times New Roman" w:hAnsi="Times New Roman" w:cs="Times New Roman"/>
          <w:sz w:val="24"/>
          <w:szCs w:val="24"/>
          <w:lang w:eastAsia="pl-PL"/>
        </w:rPr>
        <w:br/>
      </w:r>
      <w:r w:rsidRPr="00A44711">
        <w:rPr>
          <w:rFonts w:ascii="Times New Roman" w:eastAsia="Times New Roman" w:hAnsi="Times New Roman" w:cs="Times New Roman"/>
          <w:sz w:val="24"/>
          <w:szCs w:val="24"/>
          <w:lang w:eastAsia="pl-PL"/>
        </w:rPr>
        <w:br/>
      </w:r>
      <w:r w:rsidR="0029694E">
        <w:rPr>
          <w:rFonts w:ascii="Times New Roman" w:eastAsia="Times New Roman" w:hAnsi="Times New Roman" w:cs="Times New Roman"/>
          <w:sz w:val="24"/>
          <w:szCs w:val="24"/>
          <w:lang w:eastAsia="pl-PL"/>
        </w:rPr>
        <w:t xml:space="preserve">          </w:t>
      </w:r>
      <w:r w:rsidRPr="00A44711">
        <w:rPr>
          <w:rFonts w:ascii="Times New Roman" w:eastAsia="Times New Roman" w:hAnsi="Times New Roman" w:cs="Times New Roman"/>
          <w:sz w:val="24"/>
          <w:szCs w:val="24"/>
          <w:lang w:eastAsia="pl-PL"/>
        </w:rPr>
        <w:t xml:space="preserve">Zaburzenia artykulacji określane w literaturze logopedycznej innymi terminami jako: wady wymowy, </w:t>
      </w:r>
      <w:proofErr w:type="spellStart"/>
      <w:r w:rsidRPr="00A44711">
        <w:rPr>
          <w:rFonts w:ascii="Times New Roman" w:eastAsia="Times New Roman" w:hAnsi="Times New Roman" w:cs="Times New Roman"/>
          <w:sz w:val="24"/>
          <w:szCs w:val="24"/>
          <w:lang w:eastAsia="pl-PL"/>
        </w:rPr>
        <w:t>dyslalia</w:t>
      </w:r>
      <w:proofErr w:type="spellEnd"/>
      <w:r w:rsidRPr="00A44711">
        <w:rPr>
          <w:rFonts w:ascii="Times New Roman" w:eastAsia="Times New Roman" w:hAnsi="Times New Roman" w:cs="Times New Roman"/>
          <w:sz w:val="24"/>
          <w:szCs w:val="24"/>
          <w:lang w:eastAsia="pl-PL"/>
        </w:rPr>
        <w:t xml:space="preserve">, dotyczą tylko jednego aspektu języka, a mianowicie </w:t>
      </w:r>
      <w:r w:rsidRPr="00A44711">
        <w:rPr>
          <w:rFonts w:ascii="Times New Roman" w:eastAsia="Times New Roman" w:hAnsi="Times New Roman" w:cs="Times New Roman"/>
          <w:b/>
          <w:bCs/>
          <w:sz w:val="24"/>
          <w:szCs w:val="24"/>
          <w:lang w:eastAsia="pl-PL"/>
        </w:rPr>
        <w:t xml:space="preserve">artykulacji </w:t>
      </w:r>
      <w:r w:rsidRPr="00A44711">
        <w:rPr>
          <w:rFonts w:ascii="Times New Roman" w:eastAsia="Times New Roman" w:hAnsi="Times New Roman" w:cs="Times New Roman"/>
          <w:sz w:val="24"/>
          <w:szCs w:val="24"/>
          <w:lang w:eastAsia="pl-PL"/>
        </w:rPr>
        <w:t xml:space="preserve">(J. Kania, I. Styczek, G. </w:t>
      </w:r>
      <w:proofErr w:type="spellStart"/>
      <w:r w:rsidRPr="00A44711">
        <w:rPr>
          <w:rFonts w:ascii="Times New Roman" w:eastAsia="Times New Roman" w:hAnsi="Times New Roman" w:cs="Times New Roman"/>
          <w:sz w:val="24"/>
          <w:szCs w:val="24"/>
          <w:lang w:eastAsia="pl-PL"/>
        </w:rPr>
        <w:t>Demelowa</w:t>
      </w:r>
      <w:proofErr w:type="spellEnd"/>
      <w:r w:rsidRPr="00A44711">
        <w:rPr>
          <w:rFonts w:ascii="Times New Roman" w:eastAsia="Times New Roman" w:hAnsi="Times New Roman" w:cs="Times New Roman"/>
          <w:sz w:val="24"/>
          <w:szCs w:val="24"/>
          <w:lang w:eastAsia="pl-PL"/>
        </w:rPr>
        <w:t xml:space="preserve">) – pamiętajmy jednak, że z nieprawidłowościami dotyczącymi artykulacji mamy odczynienia w bardzo wielu zaburzeniach mowy. Do wad wymowy nie zaliczamy natomiast zniekształceń właściwych w wymowie dziecięcej, to znaczy wynikających z nieukończonego rozwoju mowy. </w:t>
      </w:r>
      <w:r w:rsidRPr="00A44711">
        <w:rPr>
          <w:rFonts w:ascii="Times New Roman" w:eastAsia="Times New Roman" w:hAnsi="Times New Roman" w:cs="Times New Roman"/>
          <w:sz w:val="24"/>
          <w:szCs w:val="24"/>
          <w:lang w:eastAsia="pl-PL"/>
        </w:rPr>
        <w:br/>
      </w:r>
      <w:r w:rsidRPr="00A44711">
        <w:rPr>
          <w:rFonts w:ascii="Times New Roman" w:eastAsia="Times New Roman" w:hAnsi="Times New Roman" w:cs="Times New Roman"/>
          <w:sz w:val="24"/>
          <w:szCs w:val="24"/>
          <w:lang w:eastAsia="pl-PL"/>
        </w:rPr>
        <w:br/>
      </w:r>
      <w:r w:rsidR="0029694E">
        <w:rPr>
          <w:rFonts w:ascii="Times New Roman" w:eastAsia="Times New Roman" w:hAnsi="Times New Roman" w:cs="Times New Roman"/>
          <w:sz w:val="24"/>
          <w:szCs w:val="24"/>
          <w:lang w:eastAsia="pl-PL"/>
        </w:rPr>
        <w:t xml:space="preserve">           </w:t>
      </w:r>
      <w:r w:rsidRPr="00A44711">
        <w:rPr>
          <w:rFonts w:ascii="Times New Roman" w:eastAsia="Times New Roman" w:hAnsi="Times New Roman" w:cs="Times New Roman"/>
          <w:sz w:val="24"/>
          <w:szCs w:val="24"/>
          <w:lang w:eastAsia="pl-PL"/>
        </w:rPr>
        <w:t xml:space="preserve">Istnieje dość powszechne przekonanie, że nieprawidłowa wymowa głosek jest zaburzeniem mowy łatwym do opisania, diagnozy i terapii. W praktyce okazuje się, że nie jest tak łatwo, a terapia może trwać bardzo długo i może zakończyć się z rożnym skutkiem (jeśli dziecko-rodzice nie będą ćwiczyli systematycznie i nie będą współpracować z logopedą).  </w:t>
      </w:r>
      <w:r w:rsidRPr="00A44711">
        <w:rPr>
          <w:rFonts w:ascii="Times New Roman" w:eastAsia="Times New Roman" w:hAnsi="Times New Roman" w:cs="Times New Roman"/>
          <w:sz w:val="24"/>
          <w:szCs w:val="24"/>
          <w:lang w:eastAsia="pl-PL"/>
        </w:rPr>
        <w:br/>
      </w:r>
      <w:r w:rsidRPr="00A44711">
        <w:rPr>
          <w:rFonts w:ascii="Times New Roman" w:eastAsia="Times New Roman" w:hAnsi="Times New Roman" w:cs="Times New Roman"/>
          <w:sz w:val="24"/>
          <w:szCs w:val="24"/>
          <w:lang w:eastAsia="pl-PL"/>
        </w:rPr>
        <w:br/>
      </w:r>
    </w:p>
    <w:p w:rsidR="008C0562" w:rsidRDefault="0029694E" w:rsidP="00A4471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44711" w:rsidRPr="00A44711">
        <w:rPr>
          <w:rFonts w:ascii="Times New Roman" w:eastAsia="Times New Roman" w:hAnsi="Times New Roman" w:cs="Times New Roman"/>
          <w:sz w:val="24"/>
          <w:szCs w:val="24"/>
          <w:lang w:eastAsia="pl-PL"/>
        </w:rPr>
        <w:t xml:space="preserve">Wadą wymowy na której chciałabym się skupić w tym artykule jest </w:t>
      </w:r>
      <w:r w:rsidR="00A44711" w:rsidRPr="00A44711">
        <w:rPr>
          <w:rFonts w:ascii="Times New Roman" w:eastAsia="Times New Roman" w:hAnsi="Times New Roman" w:cs="Times New Roman"/>
          <w:b/>
          <w:bCs/>
          <w:sz w:val="24"/>
          <w:szCs w:val="24"/>
          <w:lang w:eastAsia="pl-PL"/>
        </w:rPr>
        <w:t xml:space="preserve">sygmatyzm </w:t>
      </w:r>
      <w:proofErr w:type="spellStart"/>
      <w:r w:rsidR="00A44711" w:rsidRPr="00A44711">
        <w:rPr>
          <w:rFonts w:ascii="Times New Roman" w:eastAsia="Times New Roman" w:hAnsi="Times New Roman" w:cs="Times New Roman"/>
          <w:b/>
          <w:bCs/>
          <w:sz w:val="24"/>
          <w:szCs w:val="24"/>
          <w:lang w:eastAsia="pl-PL"/>
        </w:rPr>
        <w:t>międzyzębowy</w:t>
      </w:r>
      <w:proofErr w:type="spellEnd"/>
      <w:r w:rsidR="00A44711" w:rsidRPr="00A44711">
        <w:rPr>
          <w:rFonts w:ascii="Times New Roman" w:eastAsia="Times New Roman" w:hAnsi="Times New Roman" w:cs="Times New Roman"/>
          <w:sz w:val="24"/>
          <w:szCs w:val="24"/>
          <w:lang w:eastAsia="pl-PL"/>
        </w:rPr>
        <w:t xml:space="preserve"> (</w:t>
      </w:r>
      <w:proofErr w:type="spellStart"/>
      <w:r w:rsidR="00A44711" w:rsidRPr="00A44711">
        <w:rPr>
          <w:rFonts w:ascii="Times New Roman" w:eastAsia="Times New Roman" w:hAnsi="Times New Roman" w:cs="Times New Roman"/>
          <w:sz w:val="24"/>
          <w:szCs w:val="24"/>
          <w:lang w:eastAsia="pl-PL"/>
        </w:rPr>
        <w:t>sigmatismus</w:t>
      </w:r>
      <w:proofErr w:type="spellEnd"/>
      <w:r w:rsidR="00A44711" w:rsidRPr="00A44711">
        <w:rPr>
          <w:rFonts w:ascii="Times New Roman" w:eastAsia="Times New Roman" w:hAnsi="Times New Roman" w:cs="Times New Roman"/>
          <w:sz w:val="24"/>
          <w:szCs w:val="24"/>
          <w:lang w:eastAsia="pl-PL"/>
        </w:rPr>
        <w:t xml:space="preserve"> </w:t>
      </w:r>
      <w:proofErr w:type="spellStart"/>
      <w:r w:rsidR="00A44711" w:rsidRPr="00A44711">
        <w:rPr>
          <w:rFonts w:ascii="Times New Roman" w:eastAsia="Times New Roman" w:hAnsi="Times New Roman" w:cs="Times New Roman"/>
          <w:sz w:val="24"/>
          <w:szCs w:val="24"/>
          <w:lang w:eastAsia="pl-PL"/>
        </w:rPr>
        <w:t>interdentalis</w:t>
      </w:r>
      <w:proofErr w:type="spellEnd"/>
      <w:r w:rsidR="00A44711" w:rsidRPr="00A44711">
        <w:rPr>
          <w:rFonts w:ascii="Times New Roman" w:eastAsia="Times New Roman" w:hAnsi="Times New Roman" w:cs="Times New Roman"/>
          <w:sz w:val="24"/>
          <w:szCs w:val="24"/>
          <w:lang w:eastAsia="pl-PL"/>
        </w:rPr>
        <w:t xml:space="preserve">) potocznie nazywanym seplenieniem </w:t>
      </w:r>
      <w:proofErr w:type="spellStart"/>
      <w:r w:rsidR="00A44711" w:rsidRPr="00A44711">
        <w:rPr>
          <w:rFonts w:ascii="Times New Roman" w:eastAsia="Times New Roman" w:hAnsi="Times New Roman" w:cs="Times New Roman"/>
          <w:sz w:val="24"/>
          <w:szCs w:val="24"/>
          <w:lang w:eastAsia="pl-PL"/>
        </w:rPr>
        <w:t>międzyzębowy</w:t>
      </w:r>
      <w:proofErr w:type="spellEnd"/>
      <w:r w:rsidR="00A44711" w:rsidRPr="00A44711">
        <w:rPr>
          <w:rFonts w:ascii="Times New Roman" w:eastAsia="Times New Roman" w:hAnsi="Times New Roman" w:cs="Times New Roman"/>
          <w:sz w:val="24"/>
          <w:szCs w:val="24"/>
          <w:lang w:eastAsia="pl-PL"/>
        </w:rPr>
        <w:t xml:space="preserve">. </w:t>
      </w:r>
      <w:r w:rsidR="00A44711" w:rsidRPr="00A44711">
        <w:rPr>
          <w:rFonts w:ascii="Times New Roman" w:eastAsia="Times New Roman" w:hAnsi="Times New Roman" w:cs="Times New Roman"/>
          <w:b/>
          <w:bCs/>
          <w:sz w:val="24"/>
          <w:szCs w:val="24"/>
          <w:lang w:eastAsia="pl-PL"/>
        </w:rPr>
        <w:t xml:space="preserve">Jest to wada najczęściej spotykana u dzieci i nie tylko. Pracując z dziećmi w wieku przedszkolnym obserwuję, iż z roku na rok u coraz większej liczby dzieci 3,4 letnich problem ten narasta. </w:t>
      </w:r>
      <w:r w:rsidR="00A44711" w:rsidRPr="00A44711">
        <w:rPr>
          <w:rFonts w:ascii="Times New Roman" w:eastAsia="Times New Roman" w:hAnsi="Times New Roman" w:cs="Times New Roman"/>
          <w:sz w:val="24"/>
          <w:szCs w:val="24"/>
          <w:lang w:eastAsia="pl-PL"/>
        </w:rPr>
        <w:br/>
      </w:r>
      <w:r w:rsidR="00A44711" w:rsidRPr="00A44711">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 xml:space="preserve">        </w:t>
      </w:r>
      <w:r w:rsidR="00A44711" w:rsidRPr="00A44711">
        <w:rPr>
          <w:rFonts w:ascii="Times New Roman" w:eastAsia="Times New Roman" w:hAnsi="Times New Roman" w:cs="Times New Roman"/>
          <w:b/>
          <w:bCs/>
          <w:sz w:val="24"/>
          <w:szCs w:val="24"/>
          <w:lang w:eastAsia="pl-PL"/>
        </w:rPr>
        <w:t xml:space="preserve">Sygmatyzm </w:t>
      </w:r>
      <w:proofErr w:type="spellStart"/>
      <w:r w:rsidR="00A44711" w:rsidRPr="00A44711">
        <w:rPr>
          <w:rFonts w:ascii="Times New Roman" w:eastAsia="Times New Roman" w:hAnsi="Times New Roman" w:cs="Times New Roman"/>
          <w:b/>
          <w:bCs/>
          <w:sz w:val="24"/>
          <w:szCs w:val="24"/>
          <w:lang w:eastAsia="pl-PL"/>
        </w:rPr>
        <w:t>międzyzębowy</w:t>
      </w:r>
      <w:proofErr w:type="spellEnd"/>
      <w:r w:rsidR="00A44711" w:rsidRPr="00A44711">
        <w:rPr>
          <w:rFonts w:ascii="Times New Roman" w:eastAsia="Times New Roman" w:hAnsi="Times New Roman" w:cs="Times New Roman"/>
          <w:sz w:val="24"/>
          <w:szCs w:val="24"/>
          <w:lang w:eastAsia="pl-PL"/>
        </w:rPr>
        <w:t xml:space="preserve"> wymienia się jako jeden z rodzajów stygmatyzmu właściwego, co oznacza nieprawidłową realizację głosek dentalizowanych, jednego, dwóch lub wszystkich trzech szeregów (tj. </w:t>
      </w:r>
      <w:proofErr w:type="spellStart"/>
      <w:r w:rsidR="00A44711" w:rsidRPr="00A44711">
        <w:rPr>
          <w:rFonts w:ascii="Times New Roman" w:eastAsia="Times New Roman" w:hAnsi="Times New Roman" w:cs="Times New Roman"/>
          <w:sz w:val="24"/>
          <w:szCs w:val="24"/>
          <w:lang w:eastAsia="pl-PL"/>
        </w:rPr>
        <w:t>s,z,c,dz</w:t>
      </w:r>
      <w:proofErr w:type="spellEnd"/>
      <w:r w:rsidR="00A44711" w:rsidRPr="00A44711">
        <w:rPr>
          <w:rFonts w:ascii="Times New Roman" w:eastAsia="Times New Roman" w:hAnsi="Times New Roman" w:cs="Times New Roman"/>
          <w:sz w:val="24"/>
          <w:szCs w:val="24"/>
          <w:lang w:eastAsia="pl-PL"/>
        </w:rPr>
        <w:t xml:space="preserve">; </w:t>
      </w:r>
      <w:proofErr w:type="spellStart"/>
      <w:r w:rsidR="00A44711" w:rsidRPr="00A44711">
        <w:rPr>
          <w:rFonts w:ascii="Times New Roman" w:eastAsia="Times New Roman" w:hAnsi="Times New Roman" w:cs="Times New Roman"/>
          <w:sz w:val="24"/>
          <w:szCs w:val="24"/>
          <w:lang w:eastAsia="pl-PL"/>
        </w:rPr>
        <w:t>ś,ż,ć,dź</w:t>
      </w:r>
      <w:proofErr w:type="spellEnd"/>
      <w:r w:rsidR="00A44711" w:rsidRPr="00A44711">
        <w:rPr>
          <w:rFonts w:ascii="Times New Roman" w:eastAsia="Times New Roman" w:hAnsi="Times New Roman" w:cs="Times New Roman"/>
          <w:sz w:val="24"/>
          <w:szCs w:val="24"/>
          <w:lang w:eastAsia="pl-PL"/>
        </w:rPr>
        <w:t xml:space="preserve">; </w:t>
      </w:r>
      <w:proofErr w:type="spellStart"/>
      <w:r w:rsidR="00A44711" w:rsidRPr="00A44711">
        <w:rPr>
          <w:rFonts w:ascii="Times New Roman" w:eastAsia="Times New Roman" w:hAnsi="Times New Roman" w:cs="Times New Roman"/>
          <w:sz w:val="24"/>
          <w:szCs w:val="24"/>
          <w:lang w:eastAsia="pl-PL"/>
        </w:rPr>
        <w:t>sz,ż,cz,dż</w:t>
      </w:r>
      <w:proofErr w:type="spellEnd"/>
      <w:r w:rsidR="00A44711" w:rsidRPr="00A44711">
        <w:rPr>
          <w:rFonts w:ascii="Times New Roman" w:eastAsia="Times New Roman" w:hAnsi="Times New Roman" w:cs="Times New Roman"/>
          <w:sz w:val="24"/>
          <w:szCs w:val="24"/>
          <w:lang w:eastAsia="pl-PL"/>
        </w:rPr>
        <w:t xml:space="preserve">). </w:t>
      </w:r>
      <w:r w:rsidR="00A44711" w:rsidRPr="00A44711">
        <w:rPr>
          <w:rFonts w:ascii="Times New Roman" w:eastAsia="Times New Roman" w:hAnsi="Times New Roman" w:cs="Times New Roman"/>
          <w:sz w:val="24"/>
          <w:szCs w:val="24"/>
          <w:lang w:eastAsia="pl-PL"/>
        </w:rPr>
        <w:br/>
      </w:r>
      <w:r w:rsidR="00A44711" w:rsidRPr="00A44711">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       </w:t>
      </w:r>
      <w:r w:rsidR="00A44711" w:rsidRPr="00A44711">
        <w:rPr>
          <w:rFonts w:ascii="Times New Roman" w:eastAsia="Times New Roman" w:hAnsi="Times New Roman" w:cs="Times New Roman"/>
          <w:sz w:val="24"/>
          <w:szCs w:val="24"/>
          <w:lang w:eastAsia="pl-PL"/>
        </w:rPr>
        <w:t xml:space="preserve">Według G. Jastrzębowskiej wymowa </w:t>
      </w:r>
      <w:proofErr w:type="spellStart"/>
      <w:r w:rsidR="00A44711" w:rsidRPr="00A44711">
        <w:rPr>
          <w:rFonts w:ascii="Times New Roman" w:eastAsia="Times New Roman" w:hAnsi="Times New Roman" w:cs="Times New Roman"/>
          <w:sz w:val="24"/>
          <w:szCs w:val="24"/>
          <w:lang w:eastAsia="pl-PL"/>
        </w:rPr>
        <w:t>interdentalna</w:t>
      </w:r>
      <w:proofErr w:type="spellEnd"/>
      <w:r w:rsidR="00A44711" w:rsidRPr="00A44711">
        <w:rPr>
          <w:rFonts w:ascii="Times New Roman" w:eastAsia="Times New Roman" w:hAnsi="Times New Roman" w:cs="Times New Roman"/>
          <w:sz w:val="24"/>
          <w:szCs w:val="24"/>
          <w:lang w:eastAsia="pl-PL"/>
        </w:rPr>
        <w:t xml:space="preserve"> (</w:t>
      </w:r>
      <w:proofErr w:type="spellStart"/>
      <w:r w:rsidR="00A44711" w:rsidRPr="00A44711">
        <w:rPr>
          <w:rFonts w:ascii="Times New Roman" w:eastAsia="Times New Roman" w:hAnsi="Times New Roman" w:cs="Times New Roman"/>
          <w:sz w:val="24"/>
          <w:szCs w:val="24"/>
          <w:lang w:eastAsia="pl-PL"/>
        </w:rPr>
        <w:t>międzyzębowa</w:t>
      </w:r>
      <w:proofErr w:type="spellEnd"/>
      <w:r w:rsidR="00A44711" w:rsidRPr="00A44711">
        <w:rPr>
          <w:rFonts w:ascii="Times New Roman" w:eastAsia="Times New Roman" w:hAnsi="Times New Roman" w:cs="Times New Roman"/>
          <w:sz w:val="24"/>
          <w:szCs w:val="24"/>
          <w:lang w:eastAsia="pl-PL"/>
        </w:rPr>
        <w:t xml:space="preserve">) </w:t>
      </w:r>
      <w:r w:rsidR="00A44711" w:rsidRPr="00A44711">
        <w:rPr>
          <w:rFonts w:ascii="Times New Roman" w:eastAsia="Times New Roman" w:hAnsi="Times New Roman" w:cs="Times New Roman"/>
          <w:i/>
          <w:color w:val="FF0000"/>
          <w:sz w:val="24"/>
          <w:szCs w:val="24"/>
          <w:lang w:eastAsia="pl-PL"/>
        </w:rPr>
        <w:t xml:space="preserve">charakteryzuje się tym, że język znajdujący się w linii środkowej lub z boku jamy ustnej wysuwa się miedzy zęby. Jest on spłaszczony (brak rowka) i dlatego powietrze rozprasza się po całej jego powierzchni. Dolna szczeka jest mniej lub bardziej opuszczona, co powoduje brak </w:t>
      </w:r>
      <w:proofErr w:type="spellStart"/>
      <w:r w:rsidR="00A44711" w:rsidRPr="00A44711">
        <w:rPr>
          <w:rFonts w:ascii="Times New Roman" w:eastAsia="Times New Roman" w:hAnsi="Times New Roman" w:cs="Times New Roman"/>
          <w:i/>
          <w:color w:val="FF0000"/>
          <w:sz w:val="24"/>
          <w:szCs w:val="24"/>
          <w:lang w:eastAsia="pl-PL"/>
        </w:rPr>
        <w:t>dentalizacji</w:t>
      </w:r>
      <w:proofErr w:type="spellEnd"/>
      <w:r w:rsidR="00A44711" w:rsidRPr="00A44711">
        <w:rPr>
          <w:rFonts w:ascii="Times New Roman" w:eastAsia="Times New Roman" w:hAnsi="Times New Roman" w:cs="Times New Roman"/>
          <w:i/>
          <w:color w:val="FF0000"/>
          <w:sz w:val="24"/>
          <w:szCs w:val="24"/>
          <w:lang w:eastAsia="pl-PL"/>
        </w:rPr>
        <w:t xml:space="preserve"> (zbliżenia dolnych i górnych zębów). Brzmienie jest tępe, podobne do angielskiego „</w:t>
      </w:r>
      <w:proofErr w:type="spellStart"/>
      <w:r w:rsidR="00A44711" w:rsidRPr="00A44711">
        <w:rPr>
          <w:rFonts w:ascii="Times New Roman" w:eastAsia="Times New Roman" w:hAnsi="Times New Roman" w:cs="Times New Roman"/>
          <w:i/>
          <w:color w:val="FF0000"/>
          <w:sz w:val="24"/>
          <w:szCs w:val="24"/>
          <w:lang w:eastAsia="pl-PL"/>
        </w:rPr>
        <w:t>th</w:t>
      </w:r>
      <w:proofErr w:type="spellEnd"/>
      <w:r w:rsidR="00A44711" w:rsidRPr="00A44711">
        <w:rPr>
          <w:rFonts w:ascii="Times New Roman" w:eastAsia="Times New Roman" w:hAnsi="Times New Roman" w:cs="Times New Roman"/>
          <w:i/>
          <w:color w:val="FF0000"/>
          <w:sz w:val="24"/>
          <w:szCs w:val="24"/>
          <w:lang w:eastAsia="pl-PL"/>
        </w:rPr>
        <w:t xml:space="preserve">”. Obejmuje jeden lub kilka szeregów głosek. </w:t>
      </w:r>
      <w:r w:rsidR="00A44711" w:rsidRPr="00A44711">
        <w:rPr>
          <w:rFonts w:ascii="Times New Roman" w:eastAsia="Times New Roman" w:hAnsi="Times New Roman" w:cs="Times New Roman"/>
          <w:sz w:val="24"/>
          <w:szCs w:val="24"/>
          <w:lang w:eastAsia="pl-PL"/>
        </w:rPr>
        <w:br/>
      </w:r>
      <w:r w:rsidR="00A44711" w:rsidRPr="00A44711">
        <w:rPr>
          <w:rFonts w:ascii="Times New Roman" w:eastAsia="Times New Roman" w:hAnsi="Times New Roman" w:cs="Times New Roman"/>
          <w:sz w:val="24"/>
          <w:szCs w:val="24"/>
          <w:lang w:eastAsia="pl-PL"/>
        </w:rPr>
        <w:lastRenderedPageBreak/>
        <w:br/>
      </w:r>
      <w:r w:rsidR="008C0562">
        <w:rPr>
          <w:rFonts w:ascii="Times New Roman" w:eastAsia="Times New Roman" w:hAnsi="Times New Roman" w:cs="Times New Roman"/>
          <w:sz w:val="24"/>
          <w:szCs w:val="24"/>
          <w:lang w:eastAsia="pl-PL"/>
        </w:rPr>
        <w:t xml:space="preserve">      </w:t>
      </w:r>
      <w:r w:rsidR="00A44711" w:rsidRPr="00A44711">
        <w:rPr>
          <w:rFonts w:ascii="Times New Roman" w:eastAsia="Times New Roman" w:hAnsi="Times New Roman" w:cs="Times New Roman"/>
          <w:sz w:val="24"/>
          <w:szCs w:val="24"/>
          <w:lang w:eastAsia="pl-PL"/>
        </w:rPr>
        <w:t xml:space="preserve">W wymowie osób sepleniących </w:t>
      </w:r>
      <w:proofErr w:type="spellStart"/>
      <w:r w:rsidR="00A44711" w:rsidRPr="00A44711">
        <w:rPr>
          <w:rFonts w:ascii="Times New Roman" w:eastAsia="Times New Roman" w:hAnsi="Times New Roman" w:cs="Times New Roman"/>
          <w:sz w:val="24"/>
          <w:szCs w:val="24"/>
          <w:lang w:eastAsia="pl-PL"/>
        </w:rPr>
        <w:t>międzyzębowa</w:t>
      </w:r>
      <w:proofErr w:type="spellEnd"/>
      <w:r w:rsidR="00A44711" w:rsidRPr="00A44711">
        <w:rPr>
          <w:rFonts w:ascii="Times New Roman" w:eastAsia="Times New Roman" w:hAnsi="Times New Roman" w:cs="Times New Roman"/>
          <w:sz w:val="24"/>
          <w:szCs w:val="24"/>
          <w:lang w:eastAsia="pl-PL"/>
        </w:rPr>
        <w:t xml:space="preserve"> pozycja języka może pojawić się również przy artykulacji innych głosek zębowych, takich jak: t, d, n. </w:t>
      </w:r>
      <w:r w:rsidR="00A44711" w:rsidRPr="00A44711">
        <w:rPr>
          <w:rFonts w:ascii="Times New Roman" w:eastAsia="Times New Roman" w:hAnsi="Times New Roman" w:cs="Times New Roman"/>
          <w:sz w:val="24"/>
          <w:szCs w:val="24"/>
          <w:lang w:eastAsia="pl-PL"/>
        </w:rPr>
        <w:br/>
      </w:r>
      <w:r w:rsidR="00A44711" w:rsidRPr="00A44711">
        <w:rPr>
          <w:rFonts w:ascii="Times New Roman" w:eastAsia="Times New Roman" w:hAnsi="Times New Roman" w:cs="Times New Roman"/>
          <w:sz w:val="24"/>
          <w:szCs w:val="24"/>
          <w:lang w:eastAsia="pl-PL"/>
        </w:rPr>
        <w:br/>
        <w:t xml:space="preserve">Seplenienie </w:t>
      </w:r>
      <w:proofErr w:type="spellStart"/>
      <w:r w:rsidR="00A44711" w:rsidRPr="00A44711">
        <w:rPr>
          <w:rFonts w:ascii="Times New Roman" w:eastAsia="Times New Roman" w:hAnsi="Times New Roman" w:cs="Times New Roman"/>
          <w:sz w:val="24"/>
          <w:szCs w:val="24"/>
          <w:lang w:eastAsia="pl-PL"/>
        </w:rPr>
        <w:t>międzyzębowe</w:t>
      </w:r>
      <w:proofErr w:type="spellEnd"/>
      <w:r w:rsidR="00A44711" w:rsidRPr="00A44711">
        <w:rPr>
          <w:rFonts w:ascii="Times New Roman" w:eastAsia="Times New Roman" w:hAnsi="Times New Roman" w:cs="Times New Roman"/>
          <w:sz w:val="24"/>
          <w:szCs w:val="24"/>
          <w:lang w:eastAsia="pl-PL"/>
        </w:rPr>
        <w:t xml:space="preserve"> występuje w dwóch formach: 1. </w:t>
      </w:r>
      <w:proofErr w:type="spellStart"/>
      <w:r w:rsidR="00A44711" w:rsidRPr="00A44711">
        <w:rPr>
          <w:rFonts w:ascii="Times New Roman" w:eastAsia="Times New Roman" w:hAnsi="Times New Roman" w:cs="Times New Roman"/>
          <w:sz w:val="24"/>
          <w:szCs w:val="24"/>
          <w:lang w:eastAsia="pl-PL"/>
        </w:rPr>
        <w:t>interdentalis</w:t>
      </w:r>
      <w:proofErr w:type="spellEnd"/>
      <w:r w:rsidR="00A44711" w:rsidRPr="00A44711">
        <w:rPr>
          <w:rFonts w:ascii="Times New Roman" w:eastAsia="Times New Roman" w:hAnsi="Times New Roman" w:cs="Times New Roman"/>
          <w:sz w:val="24"/>
          <w:szCs w:val="24"/>
          <w:lang w:eastAsia="pl-PL"/>
        </w:rPr>
        <w:t xml:space="preserve"> (opisanej wyżej), 2. </w:t>
      </w:r>
      <w:proofErr w:type="spellStart"/>
      <w:r w:rsidR="00A44711" w:rsidRPr="00A44711">
        <w:rPr>
          <w:rFonts w:ascii="Times New Roman" w:eastAsia="Times New Roman" w:hAnsi="Times New Roman" w:cs="Times New Roman"/>
          <w:sz w:val="24"/>
          <w:szCs w:val="24"/>
          <w:lang w:eastAsia="pl-PL"/>
        </w:rPr>
        <w:t>interlabialis</w:t>
      </w:r>
      <w:proofErr w:type="spellEnd"/>
      <w:r w:rsidR="00A44711" w:rsidRPr="00A44711">
        <w:rPr>
          <w:rFonts w:ascii="Times New Roman" w:eastAsia="Times New Roman" w:hAnsi="Times New Roman" w:cs="Times New Roman"/>
          <w:sz w:val="24"/>
          <w:szCs w:val="24"/>
          <w:lang w:eastAsia="pl-PL"/>
        </w:rPr>
        <w:t xml:space="preserve"> – gdy język wsuwa się między wargi; powstaje wtedy dźwięk między s i f . Czasem spotyka się seplenienie </w:t>
      </w:r>
      <w:proofErr w:type="spellStart"/>
      <w:r w:rsidR="00A44711" w:rsidRPr="00A44711">
        <w:rPr>
          <w:rFonts w:ascii="Times New Roman" w:eastAsia="Times New Roman" w:hAnsi="Times New Roman" w:cs="Times New Roman"/>
          <w:sz w:val="24"/>
          <w:szCs w:val="24"/>
          <w:lang w:eastAsia="pl-PL"/>
        </w:rPr>
        <w:t>międzyzębowe</w:t>
      </w:r>
      <w:proofErr w:type="spellEnd"/>
      <w:r w:rsidR="00A44711" w:rsidRPr="00A44711">
        <w:rPr>
          <w:rFonts w:ascii="Times New Roman" w:eastAsia="Times New Roman" w:hAnsi="Times New Roman" w:cs="Times New Roman"/>
          <w:sz w:val="24"/>
          <w:szCs w:val="24"/>
          <w:lang w:eastAsia="pl-PL"/>
        </w:rPr>
        <w:t xml:space="preserve"> boczne, charakteryzuje się tym, że brzeg języka jednostronnie wysuwa się pomiędzy zęby trzonowe. Jest to boczna prawo- lub lewostronna wymowa głosek dentalizowanych. </w:t>
      </w:r>
      <w:r w:rsidR="00A44711" w:rsidRPr="00A44711">
        <w:rPr>
          <w:rFonts w:ascii="Times New Roman" w:eastAsia="Times New Roman" w:hAnsi="Times New Roman" w:cs="Times New Roman"/>
          <w:sz w:val="24"/>
          <w:szCs w:val="24"/>
          <w:lang w:eastAsia="pl-PL"/>
        </w:rPr>
        <w:br/>
      </w:r>
      <w:r w:rsidR="00A44711" w:rsidRPr="00A44711">
        <w:rPr>
          <w:rFonts w:ascii="Times New Roman" w:eastAsia="Times New Roman" w:hAnsi="Times New Roman" w:cs="Times New Roman"/>
          <w:sz w:val="24"/>
          <w:szCs w:val="24"/>
          <w:lang w:eastAsia="pl-PL"/>
        </w:rPr>
        <w:br/>
      </w:r>
      <w:r w:rsidR="00A44711" w:rsidRPr="00A44711">
        <w:rPr>
          <w:rFonts w:ascii="Times New Roman" w:eastAsia="Times New Roman" w:hAnsi="Times New Roman" w:cs="Times New Roman"/>
          <w:b/>
          <w:i/>
          <w:color w:val="0070C0"/>
          <w:sz w:val="24"/>
          <w:szCs w:val="24"/>
          <w:lang w:eastAsia="pl-PL"/>
        </w:rPr>
        <w:t>Przyczyny seplenienia mogą być różne. Ja chciałabym przedstawić te, które najczęściej wpływają na powstawanie tej wady wymowy u dzieci:</w:t>
      </w:r>
      <w:r w:rsidR="00A44711" w:rsidRPr="00A44711">
        <w:rPr>
          <w:rFonts w:ascii="Times New Roman" w:eastAsia="Times New Roman" w:hAnsi="Times New Roman" w:cs="Times New Roman"/>
          <w:b/>
          <w:i/>
          <w:color w:val="0070C0"/>
          <w:sz w:val="24"/>
          <w:szCs w:val="24"/>
          <w:lang w:eastAsia="pl-PL"/>
        </w:rPr>
        <w:br/>
      </w:r>
      <w:r w:rsidR="00A44711" w:rsidRPr="00A44711">
        <w:rPr>
          <w:rFonts w:ascii="Times New Roman" w:eastAsia="Times New Roman" w:hAnsi="Times New Roman" w:cs="Times New Roman"/>
          <w:b/>
          <w:i/>
          <w:color w:val="0070C0"/>
          <w:sz w:val="24"/>
          <w:szCs w:val="24"/>
          <w:lang w:eastAsia="pl-PL"/>
        </w:rPr>
        <w:br/>
      </w:r>
      <w:r w:rsidR="00A44711" w:rsidRPr="00A44711">
        <w:rPr>
          <w:rFonts w:ascii="Times New Roman" w:eastAsia="Times New Roman" w:hAnsi="Times New Roman" w:cs="Times New Roman"/>
          <w:sz w:val="24"/>
          <w:szCs w:val="24"/>
          <w:lang w:eastAsia="pl-PL"/>
        </w:rPr>
        <w:t>- Długotrwałe ssanie smoczka, palca lub innego przedmiotu. Ssanie smoczka „uspokajacza” powinno być zlikwidowane przed ukończeniem pierwszego roku życia dziecka, jeżeli nie zwalczy się tego nawyku przed drugim rokiem życia, wada zgryzu i wada wymowy jest często nie do uniknięcia. Chciałabym, żeby w tym miejscu każdy rodzic odpowiedział sobie na pytanie: „Po co tak naprawdę potrzebny jest dziecku smoczek?”.</w:t>
      </w:r>
      <w:r w:rsidR="00A44711" w:rsidRPr="00A44711">
        <w:rPr>
          <w:rFonts w:ascii="Times New Roman" w:eastAsia="Times New Roman" w:hAnsi="Times New Roman" w:cs="Times New Roman"/>
          <w:sz w:val="24"/>
          <w:szCs w:val="24"/>
          <w:lang w:eastAsia="pl-PL"/>
        </w:rPr>
        <w:br/>
      </w:r>
      <w:r w:rsidR="00A44711" w:rsidRPr="00A44711">
        <w:rPr>
          <w:rFonts w:ascii="Times New Roman" w:eastAsia="Times New Roman" w:hAnsi="Times New Roman" w:cs="Times New Roman"/>
          <w:sz w:val="24"/>
          <w:szCs w:val="24"/>
          <w:lang w:eastAsia="pl-PL"/>
        </w:rPr>
        <w:br/>
        <w:t xml:space="preserve">- Zbyt długie karmienie z butelki (nawet tylko w nocy), powoduje nieprawidłowe połykanie typu niemowlęcego, bez pionizacji języka. To z kolei jest również ściśle związane z wadami mowy i zgryzu. Należy zadbać więc o jak najwcześniejsze karmienie dziecka kubeczkiem lub łyżeczką. Pokarmy o gęstej konsystencji powinny być podawane łyżeczką już od piątego miesiąca życia. Starszy maluch, który już potrafi gryźć, powinien jak najwięcej chrupać. Należy mu to umożliwić, podając dużo twardych pokarmów. Między posiłkami może pogryzać jabłko, marchewkę, kalarepę, skórkę od chleba. Bardzo dokładnie prawidłowy sposób nauki połykania i jego wpływ na artykulację opisuje pani dr Danuta Pluta-Wojciechowska.  </w:t>
      </w:r>
      <w:r w:rsidR="00A44711" w:rsidRPr="00A44711">
        <w:rPr>
          <w:rFonts w:ascii="Times New Roman" w:eastAsia="Times New Roman" w:hAnsi="Times New Roman" w:cs="Times New Roman"/>
          <w:sz w:val="24"/>
          <w:szCs w:val="24"/>
          <w:lang w:eastAsia="pl-PL"/>
        </w:rPr>
        <w:br/>
      </w:r>
      <w:r w:rsidR="00A44711" w:rsidRPr="00A44711">
        <w:rPr>
          <w:rFonts w:ascii="Times New Roman" w:eastAsia="Times New Roman" w:hAnsi="Times New Roman" w:cs="Times New Roman"/>
          <w:sz w:val="24"/>
          <w:szCs w:val="24"/>
          <w:lang w:eastAsia="pl-PL"/>
        </w:rPr>
        <w:br/>
        <w:t>- Nieprawidłowe karmienie sztuczne powoduje zaburzenie czynności fizjologicznych narządu żucia. Żuchwa ulega cofnięciu, wargi stają się wiotkie, usta otwarte a język wysuwa się między zęby.</w:t>
      </w:r>
      <w:r w:rsidR="00A44711" w:rsidRPr="00A44711">
        <w:rPr>
          <w:rFonts w:ascii="Times New Roman" w:eastAsia="Times New Roman" w:hAnsi="Times New Roman" w:cs="Times New Roman"/>
          <w:sz w:val="24"/>
          <w:szCs w:val="24"/>
          <w:lang w:eastAsia="pl-PL"/>
        </w:rPr>
        <w:br/>
      </w:r>
      <w:r w:rsidR="00A44711" w:rsidRPr="00A44711">
        <w:rPr>
          <w:rFonts w:ascii="Times New Roman" w:eastAsia="Times New Roman" w:hAnsi="Times New Roman" w:cs="Times New Roman"/>
          <w:sz w:val="24"/>
          <w:szCs w:val="24"/>
          <w:lang w:eastAsia="pl-PL"/>
        </w:rPr>
        <w:br/>
        <w:t>- Otwarte usta u dzieci mających utrudnione oddychanie nosem. Brak drożności jamy nosowo gardłowej może być spowodowane przewlekłymi przeziębieniami, katarami, przerostem trzeciego migdała lub skrzywieniem przegrody nosa i innymi anomaliami górnych dróg oddechowych.</w:t>
      </w:r>
      <w:r w:rsidR="00A44711" w:rsidRPr="00A44711">
        <w:rPr>
          <w:rFonts w:ascii="Times New Roman" w:eastAsia="Times New Roman" w:hAnsi="Times New Roman" w:cs="Times New Roman"/>
          <w:sz w:val="24"/>
          <w:szCs w:val="24"/>
          <w:lang w:eastAsia="pl-PL"/>
        </w:rPr>
        <w:br/>
      </w:r>
      <w:r w:rsidR="00A44711" w:rsidRPr="00A44711">
        <w:rPr>
          <w:rFonts w:ascii="Times New Roman" w:eastAsia="Times New Roman" w:hAnsi="Times New Roman" w:cs="Times New Roman"/>
          <w:sz w:val="24"/>
          <w:szCs w:val="24"/>
          <w:lang w:eastAsia="pl-PL"/>
        </w:rPr>
        <w:br/>
        <w:t xml:space="preserve">- Wady zgryzu, szczególnie jeśli jest to zgryz otwarty, taki w którym po zaciśnięciu zęby szczeki dolnej nie schodzą się z zębami szczęki górnej, brak oparcia dla języka powoduje , że jego koniec nawykowo wsuwa się pomiędzy zęby. Ten typ zniekształcenia zgryzu obserwuje się często u dzieci ssących palec. W przypadkach wad zgryzu konieczne jest współdziałanie logopedy z ortodontą, bowiem nieprawidłowe ułożenie języka nie dość, że powoduje wadliwą wymowę, to jeszcze przyczynia się do pogłębienia wady zgryzu. </w:t>
      </w:r>
      <w:r w:rsidR="00A44711" w:rsidRPr="00A44711">
        <w:rPr>
          <w:rFonts w:ascii="Times New Roman" w:eastAsia="Times New Roman" w:hAnsi="Times New Roman" w:cs="Times New Roman"/>
          <w:sz w:val="24"/>
          <w:szCs w:val="24"/>
          <w:lang w:eastAsia="pl-PL"/>
        </w:rPr>
        <w:br/>
      </w:r>
      <w:r w:rsidR="00A44711" w:rsidRPr="00A44711">
        <w:rPr>
          <w:rFonts w:ascii="Times New Roman" w:eastAsia="Times New Roman" w:hAnsi="Times New Roman" w:cs="Times New Roman"/>
          <w:sz w:val="24"/>
          <w:szCs w:val="24"/>
          <w:lang w:eastAsia="pl-PL"/>
        </w:rPr>
        <w:br/>
        <w:t>- Naśladowanie nieprawidłowego wzorca mowy - dziecko uczy się mówić od najbliższego otoczenia – rodzice mówią infantylnie, pieszczotliwie – używając zdrobnień lub niechlujnie – zbyt szybko.</w:t>
      </w:r>
    </w:p>
    <w:p w:rsidR="00A44711" w:rsidRPr="00A44711" w:rsidRDefault="00A44711" w:rsidP="00A44711">
      <w:pPr>
        <w:spacing w:before="100" w:beforeAutospacing="1" w:after="100" w:afterAutospacing="1" w:line="240" w:lineRule="auto"/>
        <w:rPr>
          <w:rFonts w:ascii="Times New Roman" w:eastAsia="Times New Roman" w:hAnsi="Times New Roman" w:cs="Times New Roman"/>
          <w:sz w:val="24"/>
          <w:szCs w:val="24"/>
          <w:lang w:eastAsia="pl-PL"/>
        </w:rPr>
      </w:pPr>
      <w:r w:rsidRPr="00A44711">
        <w:rPr>
          <w:rFonts w:ascii="Times New Roman" w:eastAsia="Times New Roman" w:hAnsi="Times New Roman" w:cs="Times New Roman"/>
          <w:sz w:val="24"/>
          <w:szCs w:val="24"/>
          <w:lang w:eastAsia="pl-PL"/>
        </w:rPr>
        <w:lastRenderedPageBreak/>
        <w:br/>
      </w:r>
      <w:r w:rsidRPr="00A44711">
        <w:rPr>
          <w:rFonts w:ascii="Times New Roman" w:eastAsia="Times New Roman" w:hAnsi="Times New Roman" w:cs="Times New Roman"/>
          <w:sz w:val="24"/>
          <w:szCs w:val="24"/>
          <w:lang w:eastAsia="pl-PL"/>
        </w:rPr>
        <w:br/>
        <w:t>- Zaniedbania środowiskowe – nie zwracanie uwagi na nieprawidłową wymowę dziecka – odkładanie problemu na później.</w:t>
      </w:r>
      <w:r w:rsidRPr="00A44711">
        <w:rPr>
          <w:rFonts w:ascii="Times New Roman" w:eastAsia="Times New Roman" w:hAnsi="Times New Roman" w:cs="Times New Roman"/>
          <w:sz w:val="24"/>
          <w:szCs w:val="24"/>
          <w:lang w:eastAsia="pl-PL"/>
        </w:rPr>
        <w:br/>
      </w:r>
      <w:r w:rsidRPr="00A44711">
        <w:rPr>
          <w:rFonts w:ascii="Times New Roman" w:eastAsia="Times New Roman" w:hAnsi="Times New Roman" w:cs="Times New Roman"/>
          <w:sz w:val="24"/>
          <w:szCs w:val="24"/>
          <w:lang w:eastAsia="pl-PL"/>
        </w:rPr>
        <w:br/>
        <w:t xml:space="preserve">- Zaburzenia kinestezji artykulacyjnej (tzn. wzorców ułożeń narządów mownych </w:t>
      </w:r>
      <w:r w:rsidRPr="00A44711">
        <w:rPr>
          <w:rFonts w:ascii="Times New Roman" w:eastAsia="Times New Roman" w:hAnsi="Times New Roman" w:cs="Times New Roman"/>
          <w:sz w:val="24"/>
          <w:szCs w:val="24"/>
          <w:lang w:eastAsia="pl-PL"/>
        </w:rPr>
        <w:br/>
        <w:t>właściwych dla poszczególnych głosek).</w:t>
      </w:r>
      <w:r w:rsidRPr="00A44711">
        <w:rPr>
          <w:rFonts w:ascii="Times New Roman" w:eastAsia="Times New Roman" w:hAnsi="Times New Roman" w:cs="Times New Roman"/>
          <w:sz w:val="24"/>
          <w:szCs w:val="24"/>
          <w:lang w:eastAsia="pl-PL"/>
        </w:rPr>
        <w:br/>
      </w:r>
      <w:r w:rsidRPr="00A44711">
        <w:rPr>
          <w:rFonts w:ascii="Times New Roman" w:eastAsia="Times New Roman" w:hAnsi="Times New Roman" w:cs="Times New Roman"/>
          <w:sz w:val="24"/>
          <w:szCs w:val="24"/>
          <w:lang w:eastAsia="pl-PL"/>
        </w:rPr>
        <w:br/>
        <w:t>- Osłabienie słuchu fizycznego (niedosłuch).</w:t>
      </w:r>
      <w:r w:rsidRPr="00A44711">
        <w:rPr>
          <w:rFonts w:ascii="Times New Roman" w:eastAsia="Times New Roman" w:hAnsi="Times New Roman" w:cs="Times New Roman"/>
          <w:sz w:val="24"/>
          <w:szCs w:val="24"/>
          <w:lang w:eastAsia="pl-PL"/>
        </w:rPr>
        <w:br/>
      </w:r>
      <w:r w:rsidRPr="00A44711">
        <w:rPr>
          <w:rFonts w:ascii="Times New Roman" w:eastAsia="Times New Roman" w:hAnsi="Times New Roman" w:cs="Times New Roman"/>
          <w:sz w:val="24"/>
          <w:szCs w:val="24"/>
          <w:lang w:eastAsia="pl-PL"/>
        </w:rPr>
        <w:br/>
        <w:t>- Powstawaniu seplenienia sprzyja również zaburzenie słuchu fonematycznego zdolności różnicowania dźwięków, ich analizy i syntezy w korze mózgowej.</w:t>
      </w:r>
      <w:r w:rsidRPr="00A44711">
        <w:rPr>
          <w:rFonts w:ascii="Times New Roman" w:eastAsia="Times New Roman" w:hAnsi="Times New Roman" w:cs="Times New Roman"/>
          <w:sz w:val="24"/>
          <w:szCs w:val="24"/>
          <w:lang w:eastAsia="pl-PL"/>
        </w:rPr>
        <w:br/>
      </w:r>
      <w:r w:rsidRPr="00A44711">
        <w:rPr>
          <w:rFonts w:ascii="Times New Roman" w:eastAsia="Times New Roman" w:hAnsi="Times New Roman" w:cs="Times New Roman"/>
          <w:sz w:val="24"/>
          <w:szCs w:val="24"/>
          <w:lang w:eastAsia="pl-PL"/>
        </w:rPr>
        <w:br/>
        <w:t>- Mała sprawność ruchowa narządów mowy, szczególnie języka oraz warg, które nie są w stanie wykonać ruchów potrzebnych do wymówienia trudnych głosek.</w:t>
      </w:r>
      <w:r w:rsidRPr="00A44711">
        <w:rPr>
          <w:rFonts w:ascii="Times New Roman" w:eastAsia="Times New Roman" w:hAnsi="Times New Roman" w:cs="Times New Roman"/>
          <w:sz w:val="24"/>
          <w:szCs w:val="24"/>
          <w:lang w:eastAsia="pl-PL"/>
        </w:rPr>
        <w:br/>
      </w:r>
      <w:r w:rsidRPr="00A44711">
        <w:rPr>
          <w:rFonts w:ascii="Times New Roman" w:eastAsia="Times New Roman" w:hAnsi="Times New Roman" w:cs="Times New Roman"/>
          <w:sz w:val="24"/>
          <w:szCs w:val="24"/>
          <w:lang w:eastAsia="pl-PL"/>
        </w:rPr>
        <w:br/>
        <w:t>- Zapowiedzią problemów może być nieprawidłowa budowa anatomiczna aparatu mowy, co wychwycić powinien lekarz już u niemowlęcia. Badania polegają na sprawdzeniu budowy jamy ustnej i wstępnej diagnozie odruchów istotnych dla mówienia (np. odruch ssania). Czasem u małych dzieci zdarza się przerost wędzidełka (ścięgna miedzy językiem a dolnym podniebieniem). Defekt taki w późniejszym okresie niemal zawsze powoduje wadę wymowy.</w:t>
      </w:r>
      <w:r w:rsidRPr="00A44711">
        <w:rPr>
          <w:rFonts w:ascii="Times New Roman" w:eastAsia="Times New Roman" w:hAnsi="Times New Roman" w:cs="Times New Roman"/>
          <w:sz w:val="24"/>
          <w:szCs w:val="24"/>
          <w:lang w:eastAsia="pl-PL"/>
        </w:rPr>
        <w:br/>
      </w:r>
      <w:r w:rsidRPr="00A44711">
        <w:rPr>
          <w:rFonts w:ascii="Times New Roman" w:eastAsia="Times New Roman" w:hAnsi="Times New Roman" w:cs="Times New Roman"/>
          <w:sz w:val="24"/>
          <w:szCs w:val="24"/>
          <w:lang w:eastAsia="pl-PL"/>
        </w:rPr>
        <w:br/>
      </w:r>
      <w:r w:rsidRPr="008C0562">
        <w:rPr>
          <w:rFonts w:ascii="Times New Roman" w:eastAsia="Times New Roman" w:hAnsi="Times New Roman" w:cs="Times New Roman"/>
          <w:b/>
          <w:bCs/>
          <w:i/>
          <w:color w:val="FF0000"/>
          <w:sz w:val="40"/>
          <w:szCs w:val="40"/>
          <w:lang w:eastAsia="pl-PL"/>
        </w:rPr>
        <w:t>Najkorzystniejszym okresem profilaktyki, wczesnej stymulacji logopedycznej jest wiek niemowlęcy. Poprzez właściwą stymulację możemy zapobiegać tworzeniu się niewłaściwych nawyków.</w:t>
      </w:r>
      <w:r w:rsidRPr="00A44711">
        <w:rPr>
          <w:rFonts w:ascii="Times New Roman" w:eastAsia="Times New Roman" w:hAnsi="Times New Roman" w:cs="Times New Roman"/>
          <w:sz w:val="24"/>
          <w:szCs w:val="24"/>
          <w:lang w:eastAsia="pl-PL"/>
        </w:rPr>
        <w:br/>
      </w:r>
      <w:r w:rsidRPr="00A44711">
        <w:rPr>
          <w:rFonts w:ascii="Times New Roman" w:eastAsia="Times New Roman" w:hAnsi="Times New Roman" w:cs="Times New Roman"/>
          <w:sz w:val="24"/>
          <w:szCs w:val="24"/>
          <w:lang w:eastAsia="pl-PL"/>
        </w:rPr>
        <w:br/>
      </w:r>
      <w:r w:rsidR="008C0562">
        <w:rPr>
          <w:rFonts w:ascii="Times New Roman" w:eastAsia="Times New Roman" w:hAnsi="Times New Roman" w:cs="Times New Roman"/>
          <w:sz w:val="24"/>
          <w:szCs w:val="24"/>
          <w:lang w:eastAsia="pl-PL"/>
        </w:rPr>
        <w:t xml:space="preserve">       </w:t>
      </w:r>
      <w:r w:rsidRPr="00A44711">
        <w:rPr>
          <w:rFonts w:ascii="Times New Roman" w:eastAsia="Times New Roman" w:hAnsi="Times New Roman" w:cs="Times New Roman"/>
          <w:sz w:val="24"/>
          <w:szCs w:val="24"/>
          <w:lang w:eastAsia="pl-PL"/>
        </w:rPr>
        <w:t xml:space="preserve">Terapia logopedyczna sygmatyzmu </w:t>
      </w:r>
      <w:proofErr w:type="spellStart"/>
      <w:r w:rsidRPr="00A44711">
        <w:rPr>
          <w:rFonts w:ascii="Times New Roman" w:eastAsia="Times New Roman" w:hAnsi="Times New Roman" w:cs="Times New Roman"/>
          <w:sz w:val="24"/>
          <w:szCs w:val="24"/>
          <w:lang w:eastAsia="pl-PL"/>
        </w:rPr>
        <w:t>międzyzębowego</w:t>
      </w:r>
      <w:proofErr w:type="spellEnd"/>
      <w:r w:rsidRPr="00A44711">
        <w:rPr>
          <w:rFonts w:ascii="Times New Roman" w:eastAsia="Times New Roman" w:hAnsi="Times New Roman" w:cs="Times New Roman"/>
          <w:sz w:val="24"/>
          <w:szCs w:val="24"/>
          <w:lang w:eastAsia="pl-PL"/>
        </w:rPr>
        <w:t xml:space="preserve"> powinna być podjęta jak najwcześniej. Często polega na współpracy wielu odpowiednich specjalistów - laryngologa, ortodonty, neurologa, czy nawet psychologa. Warto również skierować dziecko na badanie słuchu. </w:t>
      </w:r>
      <w:r w:rsidRPr="00A44711">
        <w:rPr>
          <w:rFonts w:ascii="Times New Roman" w:eastAsia="Times New Roman" w:hAnsi="Times New Roman" w:cs="Times New Roman"/>
          <w:sz w:val="24"/>
          <w:szCs w:val="24"/>
          <w:lang w:eastAsia="pl-PL"/>
        </w:rPr>
        <w:br/>
      </w:r>
      <w:r w:rsidRPr="00A44711">
        <w:rPr>
          <w:rFonts w:ascii="Times New Roman" w:eastAsia="Times New Roman" w:hAnsi="Times New Roman" w:cs="Times New Roman"/>
          <w:sz w:val="24"/>
          <w:szCs w:val="24"/>
          <w:lang w:eastAsia="pl-PL"/>
        </w:rPr>
        <w:br/>
      </w:r>
      <w:r w:rsidRPr="00A44711">
        <w:rPr>
          <w:rFonts w:ascii="Times New Roman" w:eastAsia="Times New Roman" w:hAnsi="Times New Roman" w:cs="Times New Roman"/>
          <w:b/>
          <w:i/>
          <w:sz w:val="24"/>
          <w:szCs w:val="24"/>
          <w:lang w:eastAsia="pl-PL"/>
        </w:rPr>
        <w:t xml:space="preserve">Etapy terapii tej wady przebiegają podobnie jak w innych przypadkach </w:t>
      </w:r>
      <w:proofErr w:type="spellStart"/>
      <w:r w:rsidRPr="00A44711">
        <w:rPr>
          <w:rFonts w:ascii="Times New Roman" w:eastAsia="Times New Roman" w:hAnsi="Times New Roman" w:cs="Times New Roman"/>
          <w:b/>
          <w:i/>
          <w:sz w:val="24"/>
          <w:szCs w:val="24"/>
          <w:lang w:eastAsia="pl-PL"/>
        </w:rPr>
        <w:t>dyslalii</w:t>
      </w:r>
      <w:proofErr w:type="spellEnd"/>
      <w:r w:rsidRPr="00A44711">
        <w:rPr>
          <w:rFonts w:ascii="Times New Roman" w:eastAsia="Times New Roman" w:hAnsi="Times New Roman" w:cs="Times New Roman"/>
          <w:b/>
          <w:i/>
          <w:sz w:val="24"/>
          <w:szCs w:val="24"/>
          <w:lang w:eastAsia="pl-PL"/>
        </w:rPr>
        <w:t>, a różnią się  rodzajami ćwiczeń (zabaw) oraz materiałem językowym.</w:t>
      </w:r>
      <w:r w:rsidRPr="00A44711">
        <w:rPr>
          <w:rFonts w:ascii="Times New Roman" w:eastAsia="Times New Roman" w:hAnsi="Times New Roman" w:cs="Times New Roman"/>
          <w:b/>
          <w:i/>
          <w:sz w:val="24"/>
          <w:szCs w:val="24"/>
          <w:lang w:eastAsia="pl-PL"/>
        </w:rPr>
        <w:br/>
      </w:r>
      <w:r w:rsidRPr="00A44711">
        <w:rPr>
          <w:rFonts w:ascii="Times New Roman" w:eastAsia="Times New Roman" w:hAnsi="Times New Roman" w:cs="Times New Roman"/>
          <w:sz w:val="24"/>
          <w:szCs w:val="24"/>
          <w:lang w:eastAsia="pl-PL"/>
        </w:rPr>
        <w:br/>
        <w:t xml:space="preserve">I. Ćwiczenia wstępne – usprawnianie narządów artykulacyjnych, ćwiczenia oddechowe, fonacyjne – pamiętajmy jednak o tym, ażeby </w:t>
      </w:r>
      <w:r w:rsidRPr="00A44711">
        <w:rPr>
          <w:rFonts w:ascii="Times New Roman" w:eastAsia="Times New Roman" w:hAnsi="Times New Roman" w:cs="Times New Roman"/>
          <w:b/>
          <w:bCs/>
          <w:sz w:val="24"/>
          <w:szCs w:val="24"/>
          <w:lang w:eastAsia="pl-PL"/>
        </w:rPr>
        <w:t>nie wykonywać ćwiczeń</w:t>
      </w:r>
      <w:r w:rsidRPr="00A44711">
        <w:rPr>
          <w:rFonts w:ascii="Times New Roman" w:eastAsia="Times New Roman" w:hAnsi="Times New Roman" w:cs="Times New Roman"/>
          <w:sz w:val="24"/>
          <w:szCs w:val="24"/>
          <w:lang w:eastAsia="pl-PL"/>
        </w:rPr>
        <w:t xml:space="preserve">, które wiążą się z </w:t>
      </w:r>
      <w:r w:rsidRPr="00A44711">
        <w:rPr>
          <w:rFonts w:ascii="Times New Roman" w:eastAsia="Times New Roman" w:hAnsi="Times New Roman" w:cs="Times New Roman"/>
          <w:b/>
          <w:bCs/>
          <w:sz w:val="24"/>
          <w:szCs w:val="24"/>
          <w:lang w:eastAsia="pl-PL"/>
        </w:rPr>
        <w:t>wyciąganiem języka między zęby, usta</w:t>
      </w:r>
      <w:r w:rsidRPr="00A44711">
        <w:rPr>
          <w:rFonts w:ascii="Times New Roman" w:eastAsia="Times New Roman" w:hAnsi="Times New Roman" w:cs="Times New Roman"/>
          <w:sz w:val="24"/>
          <w:szCs w:val="24"/>
          <w:lang w:eastAsia="pl-PL"/>
        </w:rPr>
        <w:t xml:space="preserve"> itp. (np. „kotek myje buzię”, „sięganie językiem do nosa, brody” itp.) ponieważ dodatkowo utrwalamy nieprawidłowe nawyki ruchów języka. Nauczmy dziecko prawidłowego połykania (D. Pluta – Wojciechowska).</w:t>
      </w:r>
    </w:p>
    <w:p w:rsidR="00A44711" w:rsidRPr="00A44711" w:rsidRDefault="00A44711" w:rsidP="00A44711">
      <w:pPr>
        <w:spacing w:before="100" w:beforeAutospacing="1" w:after="100" w:afterAutospacing="1" w:line="240" w:lineRule="auto"/>
        <w:rPr>
          <w:rFonts w:ascii="Times New Roman" w:eastAsia="Times New Roman" w:hAnsi="Times New Roman" w:cs="Times New Roman"/>
          <w:sz w:val="24"/>
          <w:szCs w:val="24"/>
          <w:lang w:eastAsia="pl-PL"/>
        </w:rPr>
      </w:pPr>
      <w:r w:rsidRPr="00A44711">
        <w:rPr>
          <w:rFonts w:ascii="Times New Roman" w:eastAsia="Times New Roman" w:hAnsi="Times New Roman" w:cs="Times New Roman"/>
          <w:sz w:val="24"/>
          <w:szCs w:val="24"/>
          <w:lang w:eastAsia="pl-PL"/>
        </w:rPr>
        <w:br/>
        <w:t xml:space="preserve">II. Etap wywołania głosek   - korektę wymowy zazwyczaj zaczyna się od głosek; </w:t>
      </w:r>
      <w:proofErr w:type="spellStart"/>
      <w:r w:rsidRPr="00A44711">
        <w:rPr>
          <w:rFonts w:ascii="Times New Roman" w:eastAsia="Times New Roman" w:hAnsi="Times New Roman" w:cs="Times New Roman"/>
          <w:sz w:val="24"/>
          <w:szCs w:val="24"/>
          <w:lang w:eastAsia="pl-PL"/>
        </w:rPr>
        <w:t>sz</w:t>
      </w:r>
      <w:proofErr w:type="spellEnd"/>
      <w:r w:rsidRPr="00A44711">
        <w:rPr>
          <w:rFonts w:ascii="Times New Roman" w:eastAsia="Times New Roman" w:hAnsi="Times New Roman" w:cs="Times New Roman"/>
          <w:sz w:val="24"/>
          <w:szCs w:val="24"/>
          <w:lang w:eastAsia="pl-PL"/>
        </w:rPr>
        <w:t xml:space="preserve">, cz, ż, </w:t>
      </w:r>
      <w:proofErr w:type="spellStart"/>
      <w:r w:rsidRPr="00A44711">
        <w:rPr>
          <w:rFonts w:ascii="Times New Roman" w:eastAsia="Times New Roman" w:hAnsi="Times New Roman" w:cs="Times New Roman"/>
          <w:sz w:val="24"/>
          <w:szCs w:val="24"/>
          <w:lang w:eastAsia="pl-PL"/>
        </w:rPr>
        <w:t>dż</w:t>
      </w:r>
      <w:proofErr w:type="spellEnd"/>
      <w:r w:rsidRPr="00A44711">
        <w:rPr>
          <w:rFonts w:ascii="Times New Roman" w:eastAsia="Times New Roman" w:hAnsi="Times New Roman" w:cs="Times New Roman"/>
          <w:sz w:val="24"/>
          <w:szCs w:val="24"/>
          <w:lang w:eastAsia="pl-PL"/>
        </w:rPr>
        <w:t xml:space="preserve">, żeby utrzymać trzymanie języka u góry (oczywiście jeśli i te głoski są zaburzone, a jeżeli nie, to zaczynamy od </w:t>
      </w:r>
      <w:proofErr w:type="spellStart"/>
      <w:r w:rsidRPr="00A44711">
        <w:rPr>
          <w:rFonts w:ascii="Times New Roman" w:eastAsia="Times New Roman" w:hAnsi="Times New Roman" w:cs="Times New Roman"/>
          <w:sz w:val="24"/>
          <w:szCs w:val="24"/>
          <w:lang w:eastAsia="pl-PL"/>
        </w:rPr>
        <w:t>s,z,c,dz</w:t>
      </w:r>
      <w:proofErr w:type="spellEnd"/>
      <w:r w:rsidRPr="00A44711">
        <w:rPr>
          <w:rFonts w:ascii="Times New Roman" w:eastAsia="Times New Roman" w:hAnsi="Times New Roman" w:cs="Times New Roman"/>
          <w:sz w:val="24"/>
          <w:szCs w:val="24"/>
          <w:lang w:eastAsia="pl-PL"/>
        </w:rPr>
        <w:t xml:space="preserve"> – chociaż w trakcie ćwiczeń różnicowania  głosek I </w:t>
      </w:r>
      <w:r w:rsidR="00D2588E">
        <w:rPr>
          <w:rFonts w:ascii="Times New Roman" w:eastAsia="Times New Roman" w:hAnsi="Times New Roman" w:cs="Times New Roman"/>
          <w:sz w:val="24"/>
          <w:szCs w:val="24"/>
          <w:lang w:eastAsia="pl-PL"/>
        </w:rPr>
        <w:t>,</w:t>
      </w:r>
      <w:r w:rsidRPr="00A44711">
        <w:rPr>
          <w:rFonts w:ascii="Times New Roman" w:eastAsia="Times New Roman" w:hAnsi="Times New Roman" w:cs="Times New Roman"/>
          <w:sz w:val="24"/>
          <w:szCs w:val="24"/>
          <w:lang w:eastAsia="pl-PL"/>
        </w:rPr>
        <w:t>II</w:t>
      </w:r>
      <w:r w:rsidR="00D2588E">
        <w:rPr>
          <w:rFonts w:ascii="Times New Roman" w:eastAsia="Times New Roman" w:hAnsi="Times New Roman" w:cs="Times New Roman"/>
          <w:sz w:val="24"/>
          <w:szCs w:val="24"/>
          <w:lang w:eastAsia="pl-PL"/>
        </w:rPr>
        <w:t>,</w:t>
      </w:r>
      <w:r w:rsidRPr="00A44711">
        <w:rPr>
          <w:rFonts w:ascii="Times New Roman" w:eastAsia="Times New Roman" w:hAnsi="Times New Roman" w:cs="Times New Roman"/>
          <w:sz w:val="24"/>
          <w:szCs w:val="24"/>
          <w:lang w:eastAsia="pl-PL"/>
        </w:rPr>
        <w:t xml:space="preserve"> III szeregu bardzo chętnie wykorzystuję opozycje głosek  s – </w:t>
      </w:r>
      <w:proofErr w:type="spellStart"/>
      <w:r w:rsidRPr="00A44711">
        <w:rPr>
          <w:rFonts w:ascii="Times New Roman" w:eastAsia="Times New Roman" w:hAnsi="Times New Roman" w:cs="Times New Roman"/>
          <w:sz w:val="24"/>
          <w:szCs w:val="24"/>
          <w:lang w:eastAsia="pl-PL"/>
        </w:rPr>
        <w:t>sz</w:t>
      </w:r>
      <w:proofErr w:type="spellEnd"/>
      <w:r w:rsidRPr="00A44711">
        <w:rPr>
          <w:rFonts w:ascii="Times New Roman" w:eastAsia="Times New Roman" w:hAnsi="Times New Roman" w:cs="Times New Roman"/>
          <w:sz w:val="24"/>
          <w:szCs w:val="24"/>
          <w:lang w:eastAsia="pl-PL"/>
        </w:rPr>
        <w:t xml:space="preserve">, c –cz, z – </w:t>
      </w:r>
      <w:proofErr w:type="spellStart"/>
      <w:r w:rsidRPr="00A44711">
        <w:rPr>
          <w:rFonts w:ascii="Times New Roman" w:eastAsia="Times New Roman" w:hAnsi="Times New Roman" w:cs="Times New Roman"/>
          <w:sz w:val="24"/>
          <w:szCs w:val="24"/>
          <w:lang w:eastAsia="pl-PL"/>
        </w:rPr>
        <w:t>rz</w:t>
      </w:r>
      <w:proofErr w:type="spellEnd"/>
      <w:r w:rsidRPr="00A44711">
        <w:rPr>
          <w:rFonts w:ascii="Times New Roman" w:eastAsia="Times New Roman" w:hAnsi="Times New Roman" w:cs="Times New Roman"/>
          <w:sz w:val="24"/>
          <w:szCs w:val="24"/>
          <w:lang w:eastAsia="pl-PL"/>
        </w:rPr>
        <w:t xml:space="preserve">, </w:t>
      </w:r>
      <w:proofErr w:type="spellStart"/>
      <w:r w:rsidRPr="00A44711">
        <w:rPr>
          <w:rFonts w:ascii="Times New Roman" w:eastAsia="Times New Roman" w:hAnsi="Times New Roman" w:cs="Times New Roman"/>
          <w:sz w:val="24"/>
          <w:szCs w:val="24"/>
          <w:lang w:eastAsia="pl-PL"/>
        </w:rPr>
        <w:t>dz</w:t>
      </w:r>
      <w:proofErr w:type="spellEnd"/>
      <w:r w:rsidRPr="00A44711">
        <w:rPr>
          <w:rFonts w:ascii="Times New Roman" w:eastAsia="Times New Roman" w:hAnsi="Times New Roman" w:cs="Times New Roman"/>
          <w:sz w:val="24"/>
          <w:szCs w:val="24"/>
          <w:lang w:eastAsia="pl-PL"/>
        </w:rPr>
        <w:t xml:space="preserve"> - </w:t>
      </w:r>
      <w:proofErr w:type="spellStart"/>
      <w:r w:rsidRPr="00A44711">
        <w:rPr>
          <w:rFonts w:ascii="Times New Roman" w:eastAsia="Times New Roman" w:hAnsi="Times New Roman" w:cs="Times New Roman"/>
          <w:sz w:val="24"/>
          <w:szCs w:val="24"/>
          <w:lang w:eastAsia="pl-PL"/>
        </w:rPr>
        <w:t>dż</w:t>
      </w:r>
      <w:proofErr w:type="spellEnd"/>
      <w:r w:rsidRPr="00A44711">
        <w:rPr>
          <w:rFonts w:ascii="Times New Roman" w:eastAsia="Times New Roman" w:hAnsi="Times New Roman" w:cs="Times New Roman"/>
          <w:sz w:val="24"/>
          <w:szCs w:val="24"/>
          <w:lang w:eastAsia="pl-PL"/>
        </w:rPr>
        <w:t>).</w:t>
      </w:r>
    </w:p>
    <w:p w:rsidR="00A44711" w:rsidRPr="00A44711" w:rsidRDefault="00A44711" w:rsidP="00A44711">
      <w:pPr>
        <w:spacing w:before="100" w:beforeAutospacing="1" w:after="100" w:afterAutospacing="1" w:line="240" w:lineRule="auto"/>
        <w:rPr>
          <w:rFonts w:ascii="Times New Roman" w:eastAsia="Times New Roman" w:hAnsi="Times New Roman" w:cs="Times New Roman"/>
          <w:sz w:val="24"/>
          <w:szCs w:val="24"/>
          <w:lang w:eastAsia="pl-PL"/>
        </w:rPr>
      </w:pPr>
      <w:r w:rsidRPr="00A44711">
        <w:rPr>
          <w:rFonts w:ascii="Times New Roman" w:eastAsia="Times New Roman" w:hAnsi="Times New Roman" w:cs="Times New Roman"/>
          <w:sz w:val="24"/>
          <w:szCs w:val="24"/>
          <w:lang w:eastAsia="pl-PL"/>
        </w:rPr>
        <w:lastRenderedPageBreak/>
        <w:br/>
        <w:t>III.    Utrwalania wywołanej głoski.</w:t>
      </w:r>
    </w:p>
    <w:p w:rsidR="00A44711" w:rsidRPr="00A44711" w:rsidRDefault="00A44711" w:rsidP="00A44711">
      <w:pPr>
        <w:spacing w:before="100" w:beforeAutospacing="1" w:after="100" w:afterAutospacing="1" w:line="240" w:lineRule="auto"/>
        <w:rPr>
          <w:rFonts w:ascii="Times New Roman" w:eastAsia="Times New Roman" w:hAnsi="Times New Roman" w:cs="Times New Roman"/>
          <w:sz w:val="24"/>
          <w:szCs w:val="24"/>
          <w:lang w:eastAsia="pl-PL"/>
        </w:rPr>
      </w:pPr>
      <w:r w:rsidRPr="00A44711">
        <w:rPr>
          <w:rFonts w:ascii="Times New Roman" w:eastAsia="Times New Roman" w:hAnsi="Times New Roman" w:cs="Times New Roman"/>
          <w:sz w:val="24"/>
          <w:szCs w:val="24"/>
          <w:lang w:eastAsia="pl-PL"/>
        </w:rPr>
        <w:br/>
        <w:t>IV.    Automatyzacji wywołanej głoski.</w:t>
      </w:r>
    </w:p>
    <w:p w:rsidR="00A44711" w:rsidRPr="00A44711" w:rsidRDefault="00A44711" w:rsidP="00A44711">
      <w:pPr>
        <w:spacing w:before="100" w:beforeAutospacing="1" w:after="100" w:afterAutospacing="1" w:line="240" w:lineRule="auto"/>
        <w:rPr>
          <w:rFonts w:ascii="Times New Roman" w:eastAsia="Times New Roman" w:hAnsi="Times New Roman" w:cs="Times New Roman"/>
          <w:sz w:val="24"/>
          <w:szCs w:val="24"/>
          <w:lang w:eastAsia="pl-PL"/>
        </w:rPr>
      </w:pPr>
      <w:r w:rsidRPr="00A44711">
        <w:rPr>
          <w:rFonts w:ascii="Times New Roman" w:eastAsia="Times New Roman" w:hAnsi="Times New Roman" w:cs="Times New Roman"/>
          <w:sz w:val="24"/>
          <w:szCs w:val="24"/>
          <w:lang w:eastAsia="pl-PL"/>
        </w:rPr>
        <w:br/>
        <w:t>V.    Różnicowanie I II i III szeregu głosek dentalnych.</w:t>
      </w:r>
    </w:p>
    <w:p w:rsidR="00A44711" w:rsidRPr="00A44711" w:rsidRDefault="00A44711" w:rsidP="00A44711">
      <w:pPr>
        <w:spacing w:before="100" w:beforeAutospacing="1" w:after="100" w:afterAutospacing="1" w:line="240" w:lineRule="auto"/>
        <w:rPr>
          <w:rFonts w:ascii="Times New Roman" w:eastAsia="Times New Roman" w:hAnsi="Times New Roman" w:cs="Times New Roman"/>
          <w:b/>
          <w:i/>
          <w:sz w:val="24"/>
          <w:szCs w:val="24"/>
          <w:u w:val="single"/>
          <w:lang w:eastAsia="pl-PL"/>
        </w:rPr>
      </w:pPr>
      <w:r w:rsidRPr="00A44711">
        <w:rPr>
          <w:rFonts w:ascii="Times New Roman" w:eastAsia="Times New Roman" w:hAnsi="Times New Roman" w:cs="Times New Roman"/>
          <w:sz w:val="24"/>
          <w:szCs w:val="24"/>
          <w:lang w:eastAsia="pl-PL"/>
        </w:rPr>
        <w:br/>
      </w:r>
      <w:r w:rsidRPr="00A44711">
        <w:rPr>
          <w:rFonts w:ascii="Times New Roman" w:eastAsia="Times New Roman" w:hAnsi="Times New Roman" w:cs="Times New Roman"/>
          <w:b/>
          <w:i/>
          <w:sz w:val="24"/>
          <w:szCs w:val="24"/>
          <w:u w:val="single"/>
          <w:lang w:eastAsia="pl-PL"/>
        </w:rPr>
        <w:t>Ogólne wskazówki:</w:t>
      </w:r>
    </w:p>
    <w:p w:rsidR="00A44711" w:rsidRPr="00A44711" w:rsidRDefault="00A44711" w:rsidP="00A44711">
      <w:pPr>
        <w:spacing w:before="100" w:beforeAutospacing="1" w:after="100" w:afterAutospacing="1" w:line="240" w:lineRule="auto"/>
        <w:rPr>
          <w:rFonts w:ascii="Times New Roman" w:eastAsia="Times New Roman" w:hAnsi="Times New Roman" w:cs="Times New Roman"/>
          <w:sz w:val="24"/>
          <w:szCs w:val="24"/>
          <w:lang w:eastAsia="pl-PL"/>
        </w:rPr>
      </w:pPr>
      <w:r w:rsidRPr="00A44711">
        <w:rPr>
          <w:rFonts w:ascii="Times New Roman" w:eastAsia="Times New Roman" w:hAnsi="Times New Roman" w:cs="Times New Roman"/>
          <w:sz w:val="24"/>
          <w:szCs w:val="24"/>
          <w:lang w:eastAsia="pl-PL"/>
        </w:rPr>
        <w:br/>
        <w:t>- zwracamy uwagę na połykanie, które może odbywać się w sposób nieprawidłowy tzw. infantylny sposób połykania (język nie jest oparty o podniebienie, lecz wysunięty między zęby) - stosujemy wówczas ćwiczenia wpływające na prawidłowy sposób połykania z językiem skierowanym ku górze,</w:t>
      </w:r>
    </w:p>
    <w:p w:rsidR="00A44711" w:rsidRPr="00A44711" w:rsidRDefault="00A44711" w:rsidP="00A44711">
      <w:pPr>
        <w:spacing w:before="100" w:beforeAutospacing="1" w:after="100" w:afterAutospacing="1" w:line="240" w:lineRule="auto"/>
        <w:rPr>
          <w:rFonts w:ascii="Times New Roman" w:eastAsia="Times New Roman" w:hAnsi="Times New Roman" w:cs="Times New Roman"/>
          <w:sz w:val="24"/>
          <w:szCs w:val="24"/>
          <w:lang w:eastAsia="pl-PL"/>
        </w:rPr>
      </w:pPr>
      <w:r w:rsidRPr="00A44711">
        <w:rPr>
          <w:rFonts w:ascii="Times New Roman" w:eastAsia="Times New Roman" w:hAnsi="Times New Roman" w:cs="Times New Roman"/>
          <w:sz w:val="24"/>
          <w:szCs w:val="24"/>
          <w:lang w:eastAsia="pl-PL"/>
        </w:rPr>
        <w:br/>
        <w:t xml:space="preserve">- eliminujemy użycie smoczków, butelek, kubków z ustnikiem, bidonów których długotrwałe używanie jest często główną  przyczyną </w:t>
      </w:r>
      <w:proofErr w:type="spellStart"/>
      <w:r w:rsidRPr="00A44711">
        <w:rPr>
          <w:rFonts w:ascii="Times New Roman" w:eastAsia="Times New Roman" w:hAnsi="Times New Roman" w:cs="Times New Roman"/>
          <w:sz w:val="24"/>
          <w:szCs w:val="24"/>
          <w:lang w:eastAsia="pl-PL"/>
        </w:rPr>
        <w:t>międzyzębowej</w:t>
      </w:r>
      <w:proofErr w:type="spellEnd"/>
      <w:r w:rsidRPr="00A44711">
        <w:rPr>
          <w:rFonts w:ascii="Times New Roman" w:eastAsia="Times New Roman" w:hAnsi="Times New Roman" w:cs="Times New Roman"/>
          <w:sz w:val="24"/>
          <w:szCs w:val="24"/>
          <w:lang w:eastAsia="pl-PL"/>
        </w:rPr>
        <w:t xml:space="preserve"> artykulacji głosek,</w:t>
      </w:r>
    </w:p>
    <w:p w:rsidR="00A44711" w:rsidRPr="00A44711" w:rsidRDefault="00A44711" w:rsidP="00A44711">
      <w:pPr>
        <w:spacing w:before="100" w:beforeAutospacing="1" w:after="100" w:afterAutospacing="1" w:line="240" w:lineRule="auto"/>
        <w:rPr>
          <w:rFonts w:ascii="Times New Roman" w:eastAsia="Times New Roman" w:hAnsi="Times New Roman" w:cs="Times New Roman"/>
          <w:sz w:val="24"/>
          <w:szCs w:val="24"/>
          <w:lang w:eastAsia="pl-PL"/>
        </w:rPr>
      </w:pPr>
      <w:r w:rsidRPr="00A44711">
        <w:rPr>
          <w:rFonts w:ascii="Times New Roman" w:eastAsia="Times New Roman" w:hAnsi="Times New Roman" w:cs="Times New Roman"/>
          <w:sz w:val="24"/>
          <w:szCs w:val="24"/>
          <w:lang w:eastAsia="pl-PL"/>
        </w:rPr>
        <w:br/>
        <w:t>- zwracamy uwagę na sposób oddychania – w jaki sposób oddycha dziecko,</w:t>
      </w:r>
    </w:p>
    <w:p w:rsidR="00A44711" w:rsidRPr="00A44711" w:rsidRDefault="00A44711" w:rsidP="00A44711">
      <w:pPr>
        <w:spacing w:before="100" w:beforeAutospacing="1" w:after="100" w:afterAutospacing="1" w:line="240" w:lineRule="auto"/>
        <w:rPr>
          <w:rFonts w:ascii="Times New Roman" w:eastAsia="Times New Roman" w:hAnsi="Times New Roman" w:cs="Times New Roman"/>
          <w:sz w:val="24"/>
          <w:szCs w:val="24"/>
          <w:lang w:eastAsia="pl-PL"/>
        </w:rPr>
      </w:pPr>
      <w:r w:rsidRPr="00A44711">
        <w:rPr>
          <w:rFonts w:ascii="Times New Roman" w:eastAsia="Times New Roman" w:hAnsi="Times New Roman" w:cs="Times New Roman"/>
          <w:sz w:val="24"/>
          <w:szCs w:val="24"/>
          <w:lang w:eastAsia="pl-PL"/>
        </w:rPr>
        <w:br/>
        <w:t>- zwracamy uwagę na wadę zgryzu, która uniemożliwia terapię logopedyczną (szczególnie w przypadku zgryzu otwartego) - niezbędna w tym wypadku jest konsultacja z ortodontą,</w:t>
      </w:r>
    </w:p>
    <w:p w:rsidR="00A44711" w:rsidRPr="00A44711" w:rsidRDefault="00A44711" w:rsidP="00A44711">
      <w:pPr>
        <w:spacing w:before="100" w:beforeAutospacing="1" w:after="100" w:afterAutospacing="1" w:line="240" w:lineRule="auto"/>
        <w:rPr>
          <w:rFonts w:ascii="Times New Roman" w:eastAsia="Times New Roman" w:hAnsi="Times New Roman" w:cs="Times New Roman"/>
          <w:sz w:val="24"/>
          <w:szCs w:val="24"/>
          <w:lang w:eastAsia="pl-PL"/>
        </w:rPr>
      </w:pPr>
      <w:r w:rsidRPr="00A44711">
        <w:rPr>
          <w:rFonts w:ascii="Times New Roman" w:eastAsia="Times New Roman" w:hAnsi="Times New Roman" w:cs="Times New Roman"/>
          <w:sz w:val="24"/>
          <w:szCs w:val="24"/>
          <w:lang w:eastAsia="pl-PL"/>
        </w:rPr>
        <w:br/>
        <w:t xml:space="preserve">- ćwiczenia usprawniające język pod kątem przygotowania do prawidłowej pozycji spoczynkowej języka, połykania i artykulacji głosek </w:t>
      </w:r>
      <w:proofErr w:type="spellStart"/>
      <w:r w:rsidRPr="00A44711">
        <w:rPr>
          <w:rFonts w:ascii="Times New Roman" w:eastAsia="Times New Roman" w:hAnsi="Times New Roman" w:cs="Times New Roman"/>
          <w:sz w:val="24"/>
          <w:szCs w:val="24"/>
          <w:lang w:eastAsia="pl-PL"/>
        </w:rPr>
        <w:t>sz</w:t>
      </w:r>
      <w:proofErr w:type="spellEnd"/>
      <w:r w:rsidRPr="00A44711">
        <w:rPr>
          <w:rFonts w:ascii="Times New Roman" w:eastAsia="Times New Roman" w:hAnsi="Times New Roman" w:cs="Times New Roman"/>
          <w:sz w:val="24"/>
          <w:szCs w:val="24"/>
          <w:lang w:eastAsia="pl-PL"/>
        </w:rPr>
        <w:t xml:space="preserve">, </w:t>
      </w:r>
      <w:proofErr w:type="spellStart"/>
      <w:r w:rsidRPr="00A44711">
        <w:rPr>
          <w:rFonts w:ascii="Times New Roman" w:eastAsia="Times New Roman" w:hAnsi="Times New Roman" w:cs="Times New Roman"/>
          <w:sz w:val="24"/>
          <w:szCs w:val="24"/>
          <w:lang w:eastAsia="pl-PL"/>
        </w:rPr>
        <w:t>rz</w:t>
      </w:r>
      <w:proofErr w:type="spellEnd"/>
      <w:r w:rsidRPr="00A44711">
        <w:rPr>
          <w:rFonts w:ascii="Times New Roman" w:eastAsia="Times New Roman" w:hAnsi="Times New Roman" w:cs="Times New Roman"/>
          <w:sz w:val="24"/>
          <w:szCs w:val="24"/>
          <w:lang w:eastAsia="pl-PL"/>
        </w:rPr>
        <w:t xml:space="preserve">, cz, </w:t>
      </w:r>
      <w:proofErr w:type="spellStart"/>
      <w:r w:rsidRPr="00A44711">
        <w:rPr>
          <w:rFonts w:ascii="Times New Roman" w:eastAsia="Times New Roman" w:hAnsi="Times New Roman" w:cs="Times New Roman"/>
          <w:sz w:val="24"/>
          <w:szCs w:val="24"/>
          <w:lang w:eastAsia="pl-PL"/>
        </w:rPr>
        <w:t>dż</w:t>
      </w:r>
      <w:proofErr w:type="spellEnd"/>
      <w:r w:rsidRPr="00A44711">
        <w:rPr>
          <w:rFonts w:ascii="Times New Roman" w:eastAsia="Times New Roman" w:hAnsi="Times New Roman" w:cs="Times New Roman"/>
          <w:sz w:val="24"/>
          <w:szCs w:val="24"/>
          <w:lang w:eastAsia="pl-PL"/>
        </w:rPr>
        <w:t>  – powinny zmierzać do uzyskania szerokiego języka wewnątrz jamy ustnej (D. Pluta-Wojciechowska),</w:t>
      </w:r>
    </w:p>
    <w:p w:rsidR="00A44711" w:rsidRPr="00A44711" w:rsidRDefault="00A44711" w:rsidP="00A44711">
      <w:pPr>
        <w:spacing w:before="100" w:beforeAutospacing="1" w:after="100" w:afterAutospacing="1" w:line="240" w:lineRule="auto"/>
        <w:rPr>
          <w:rFonts w:ascii="Times New Roman" w:eastAsia="Times New Roman" w:hAnsi="Times New Roman" w:cs="Times New Roman"/>
          <w:sz w:val="24"/>
          <w:szCs w:val="24"/>
          <w:lang w:eastAsia="pl-PL"/>
        </w:rPr>
      </w:pPr>
      <w:r w:rsidRPr="00A44711">
        <w:rPr>
          <w:rFonts w:ascii="Times New Roman" w:eastAsia="Times New Roman" w:hAnsi="Times New Roman" w:cs="Times New Roman"/>
          <w:sz w:val="24"/>
          <w:szCs w:val="24"/>
          <w:lang w:eastAsia="pl-PL"/>
        </w:rPr>
        <w:br/>
        <w:t>- ćwiczenie szerokiego języka – dziecko rozpłaszcza język i ujmuje go za dolnymi siekaczami (np. ćwiczenie „pieczemy pizzę”) – do głosek s, z, c, dz.</w:t>
      </w:r>
    </w:p>
    <w:p w:rsidR="00A44711" w:rsidRPr="00A44711" w:rsidRDefault="00A44711" w:rsidP="00A44711">
      <w:pPr>
        <w:spacing w:before="100" w:beforeAutospacing="1" w:after="100" w:afterAutospacing="1" w:line="240" w:lineRule="auto"/>
        <w:rPr>
          <w:rFonts w:ascii="Times New Roman" w:eastAsia="Times New Roman" w:hAnsi="Times New Roman" w:cs="Times New Roman"/>
          <w:sz w:val="24"/>
          <w:szCs w:val="24"/>
          <w:lang w:eastAsia="pl-PL"/>
        </w:rPr>
      </w:pPr>
      <w:r w:rsidRPr="00A44711">
        <w:rPr>
          <w:rFonts w:ascii="Times New Roman" w:eastAsia="Times New Roman" w:hAnsi="Times New Roman" w:cs="Times New Roman"/>
          <w:sz w:val="24"/>
          <w:szCs w:val="24"/>
          <w:lang w:eastAsia="pl-PL"/>
        </w:rPr>
        <w:br/>
        <w:t>- stosujemy ćwiczenia na cofanie języka w głąb jamy ustnej, język ułożony za zębami na dole – połączenia –</w:t>
      </w:r>
      <w:proofErr w:type="spellStart"/>
      <w:r w:rsidRPr="00A44711">
        <w:rPr>
          <w:rFonts w:ascii="Times New Roman" w:eastAsia="Times New Roman" w:hAnsi="Times New Roman" w:cs="Times New Roman"/>
          <w:sz w:val="24"/>
          <w:szCs w:val="24"/>
          <w:lang w:eastAsia="pl-PL"/>
        </w:rPr>
        <w:t>sk</w:t>
      </w:r>
      <w:proofErr w:type="spellEnd"/>
      <w:r w:rsidRPr="00A44711">
        <w:rPr>
          <w:rFonts w:ascii="Times New Roman" w:eastAsia="Times New Roman" w:hAnsi="Times New Roman" w:cs="Times New Roman"/>
          <w:sz w:val="24"/>
          <w:szCs w:val="24"/>
          <w:lang w:eastAsia="pl-PL"/>
        </w:rPr>
        <w:t>,</w:t>
      </w:r>
    </w:p>
    <w:p w:rsidR="00A44711" w:rsidRPr="00A44711" w:rsidRDefault="00A44711" w:rsidP="00A44711">
      <w:pPr>
        <w:spacing w:before="100" w:beforeAutospacing="1" w:after="100" w:afterAutospacing="1" w:line="240" w:lineRule="auto"/>
        <w:rPr>
          <w:rFonts w:ascii="Times New Roman" w:eastAsia="Times New Roman" w:hAnsi="Times New Roman" w:cs="Times New Roman"/>
          <w:sz w:val="24"/>
          <w:szCs w:val="24"/>
          <w:lang w:eastAsia="pl-PL"/>
        </w:rPr>
      </w:pPr>
      <w:r w:rsidRPr="00A44711">
        <w:rPr>
          <w:rFonts w:ascii="Times New Roman" w:eastAsia="Times New Roman" w:hAnsi="Times New Roman" w:cs="Times New Roman"/>
          <w:sz w:val="24"/>
          <w:szCs w:val="24"/>
          <w:lang w:eastAsia="pl-PL"/>
        </w:rPr>
        <w:br/>
        <w:t>- różnorodność pomocy dydaktycznych, książeczek jest szeroka i bardzo kusi swoją atrakcyjnością rodziców - należy jednak pamiętać,</w:t>
      </w:r>
      <w:r w:rsidRPr="00A44711">
        <w:rPr>
          <w:rFonts w:ascii="Times New Roman" w:eastAsia="Times New Roman" w:hAnsi="Times New Roman" w:cs="Times New Roman"/>
          <w:b/>
          <w:bCs/>
          <w:sz w:val="24"/>
          <w:szCs w:val="24"/>
          <w:lang w:eastAsia="pl-PL"/>
        </w:rPr>
        <w:t xml:space="preserve"> żeby najpierw skontaktować się z logopedą i nie ćwiczyć na własną rękę, gdyż może to jeszcze bardziej utrwalić lub pogłębić wadę wymowy.  </w:t>
      </w:r>
    </w:p>
    <w:p w:rsidR="008C0562" w:rsidRDefault="00A44711" w:rsidP="00A44711">
      <w:pPr>
        <w:spacing w:before="100" w:beforeAutospacing="1" w:after="100" w:afterAutospacing="1" w:line="240" w:lineRule="auto"/>
        <w:rPr>
          <w:rFonts w:ascii="Times New Roman" w:eastAsia="Times New Roman" w:hAnsi="Times New Roman" w:cs="Times New Roman"/>
          <w:sz w:val="24"/>
          <w:szCs w:val="24"/>
          <w:lang w:eastAsia="pl-PL"/>
        </w:rPr>
      </w:pPr>
      <w:r w:rsidRPr="00A44711">
        <w:rPr>
          <w:rFonts w:ascii="Times New Roman" w:eastAsia="Times New Roman" w:hAnsi="Times New Roman" w:cs="Times New Roman"/>
          <w:sz w:val="24"/>
          <w:szCs w:val="24"/>
          <w:lang w:eastAsia="pl-PL"/>
        </w:rPr>
        <w:br/>
      </w:r>
    </w:p>
    <w:p w:rsidR="00A44711" w:rsidRPr="00A44711" w:rsidRDefault="00A44711" w:rsidP="00A44711">
      <w:pPr>
        <w:spacing w:before="100" w:beforeAutospacing="1" w:after="100" w:afterAutospacing="1" w:line="240" w:lineRule="auto"/>
        <w:rPr>
          <w:rFonts w:ascii="Times New Roman" w:eastAsia="Times New Roman" w:hAnsi="Times New Roman" w:cs="Times New Roman"/>
          <w:sz w:val="24"/>
          <w:szCs w:val="24"/>
          <w:lang w:eastAsia="pl-PL"/>
        </w:rPr>
      </w:pPr>
      <w:r w:rsidRPr="00A44711">
        <w:rPr>
          <w:rFonts w:ascii="Times New Roman" w:eastAsia="Times New Roman" w:hAnsi="Times New Roman" w:cs="Times New Roman"/>
          <w:sz w:val="24"/>
          <w:szCs w:val="24"/>
          <w:lang w:eastAsia="pl-PL"/>
        </w:rPr>
        <w:lastRenderedPageBreak/>
        <w:br/>
        <w:t>Literatura:</w:t>
      </w:r>
    </w:p>
    <w:p w:rsidR="00A44711" w:rsidRPr="00A44711" w:rsidRDefault="00A44711" w:rsidP="00A44711">
      <w:pPr>
        <w:spacing w:before="100" w:beforeAutospacing="1" w:after="100" w:afterAutospacing="1" w:line="240" w:lineRule="auto"/>
        <w:rPr>
          <w:rFonts w:ascii="Times New Roman" w:eastAsia="Times New Roman" w:hAnsi="Times New Roman" w:cs="Times New Roman"/>
          <w:sz w:val="24"/>
          <w:szCs w:val="24"/>
          <w:lang w:eastAsia="pl-PL"/>
        </w:rPr>
      </w:pPr>
      <w:r w:rsidRPr="00A44711">
        <w:rPr>
          <w:rFonts w:ascii="Times New Roman" w:eastAsia="Times New Roman" w:hAnsi="Times New Roman" w:cs="Times New Roman"/>
          <w:sz w:val="24"/>
          <w:szCs w:val="24"/>
          <w:lang w:eastAsia="pl-PL"/>
        </w:rPr>
        <w:br/>
        <w:t xml:space="preserve">1. Anna </w:t>
      </w:r>
      <w:proofErr w:type="spellStart"/>
      <w:r w:rsidRPr="00A44711">
        <w:rPr>
          <w:rFonts w:ascii="Times New Roman" w:eastAsia="Times New Roman" w:hAnsi="Times New Roman" w:cs="Times New Roman"/>
          <w:sz w:val="24"/>
          <w:szCs w:val="24"/>
          <w:lang w:eastAsia="pl-PL"/>
        </w:rPr>
        <w:t>Sołtys-Chmielowicz</w:t>
      </w:r>
      <w:proofErr w:type="spellEnd"/>
      <w:r w:rsidRPr="00A44711">
        <w:rPr>
          <w:rFonts w:ascii="Times New Roman" w:eastAsia="Times New Roman" w:hAnsi="Times New Roman" w:cs="Times New Roman"/>
          <w:sz w:val="24"/>
          <w:szCs w:val="24"/>
          <w:lang w:eastAsia="pl-PL"/>
        </w:rPr>
        <w:t>: Zaburzania artykulacji – teoria i praktyka; Kraków 2008.</w:t>
      </w:r>
      <w:r w:rsidRPr="00A44711">
        <w:rPr>
          <w:rFonts w:ascii="Times New Roman" w:eastAsia="Times New Roman" w:hAnsi="Times New Roman" w:cs="Times New Roman"/>
          <w:sz w:val="24"/>
          <w:szCs w:val="24"/>
          <w:lang w:eastAsia="pl-PL"/>
        </w:rPr>
        <w:br/>
        <w:t>2. Gałkowski Tadeusz, Jastrzębowska Grażyna red; Logopedia pytania i odpowiedzi t.1/2; Opole 2003.</w:t>
      </w:r>
      <w:r w:rsidRPr="00A44711">
        <w:rPr>
          <w:rFonts w:ascii="Times New Roman" w:eastAsia="Times New Roman" w:hAnsi="Times New Roman" w:cs="Times New Roman"/>
          <w:sz w:val="24"/>
          <w:szCs w:val="24"/>
          <w:lang w:eastAsia="pl-PL"/>
        </w:rPr>
        <w:br/>
        <w:t>3. I. Styczek; Logopedia; PWN Warszawa 1980</w:t>
      </w:r>
      <w:r w:rsidRPr="00A44711">
        <w:rPr>
          <w:rFonts w:ascii="Times New Roman" w:eastAsia="Times New Roman" w:hAnsi="Times New Roman" w:cs="Times New Roman"/>
          <w:sz w:val="24"/>
          <w:szCs w:val="24"/>
          <w:lang w:eastAsia="pl-PL"/>
        </w:rPr>
        <w:br/>
        <w:t xml:space="preserve">4. D. </w:t>
      </w:r>
      <w:proofErr w:type="spellStart"/>
      <w:r w:rsidRPr="00A44711">
        <w:rPr>
          <w:rFonts w:ascii="Times New Roman" w:eastAsia="Times New Roman" w:hAnsi="Times New Roman" w:cs="Times New Roman"/>
          <w:sz w:val="24"/>
          <w:szCs w:val="24"/>
          <w:lang w:eastAsia="pl-PL"/>
        </w:rPr>
        <w:t>Antos</w:t>
      </w:r>
      <w:proofErr w:type="spellEnd"/>
      <w:r w:rsidRPr="00A44711">
        <w:rPr>
          <w:rFonts w:ascii="Times New Roman" w:eastAsia="Times New Roman" w:hAnsi="Times New Roman" w:cs="Times New Roman"/>
          <w:sz w:val="24"/>
          <w:szCs w:val="24"/>
          <w:lang w:eastAsia="pl-PL"/>
        </w:rPr>
        <w:t>, G. Demel, I. Styczek; Jak usuwać seplenienie i inne wady wymowy, Warszawa 1971.</w:t>
      </w:r>
      <w:r w:rsidRPr="00A44711">
        <w:rPr>
          <w:rFonts w:ascii="Times New Roman" w:eastAsia="Times New Roman" w:hAnsi="Times New Roman" w:cs="Times New Roman"/>
          <w:sz w:val="24"/>
          <w:szCs w:val="24"/>
          <w:lang w:eastAsia="pl-PL"/>
        </w:rPr>
        <w:br/>
        <w:t>5. D. Pluta- Wojciechowska; „Ocena czynności pokarmowych jako jedno z kryteriów badania logopedycznego”, Studia z neurologopedii Kraków.</w:t>
      </w:r>
      <w:r w:rsidRPr="00A44711">
        <w:rPr>
          <w:rFonts w:ascii="Times New Roman" w:eastAsia="Times New Roman" w:hAnsi="Times New Roman" w:cs="Times New Roman"/>
          <w:sz w:val="24"/>
          <w:szCs w:val="24"/>
          <w:lang w:eastAsia="pl-PL"/>
        </w:rPr>
        <w:br/>
        <w:t>6. D. Pluta-Wojciechowska; Połykanie jako jedna z niewerbalnych czynności kompleksu ustno – twarzowego, Logopedia. Lublin 2009.</w:t>
      </w:r>
      <w:r w:rsidRPr="00A44711">
        <w:rPr>
          <w:rFonts w:ascii="Times New Roman" w:eastAsia="Times New Roman" w:hAnsi="Times New Roman" w:cs="Times New Roman"/>
          <w:sz w:val="24"/>
          <w:szCs w:val="24"/>
          <w:lang w:eastAsia="pl-PL"/>
        </w:rPr>
        <w:br/>
        <w:t>7. J. Cieszyńska; Metody wywoływania głosek; Kraków 2003.</w:t>
      </w:r>
      <w:r w:rsidRPr="00A44711">
        <w:rPr>
          <w:rFonts w:ascii="Times New Roman" w:eastAsia="Times New Roman" w:hAnsi="Times New Roman" w:cs="Times New Roman"/>
          <w:sz w:val="24"/>
          <w:szCs w:val="24"/>
          <w:lang w:eastAsia="pl-PL"/>
        </w:rPr>
        <w:br/>
        <w:t xml:space="preserve">8. G. Demel; Minimum logopedyczne nauczyciela przedszkola; </w:t>
      </w:r>
      <w:proofErr w:type="spellStart"/>
      <w:r w:rsidRPr="00A44711">
        <w:rPr>
          <w:rFonts w:ascii="Times New Roman" w:eastAsia="Times New Roman" w:hAnsi="Times New Roman" w:cs="Times New Roman"/>
          <w:sz w:val="24"/>
          <w:szCs w:val="24"/>
          <w:lang w:eastAsia="pl-PL"/>
        </w:rPr>
        <w:t>WSiP</w:t>
      </w:r>
      <w:proofErr w:type="spellEnd"/>
      <w:r w:rsidRPr="00A44711">
        <w:rPr>
          <w:rFonts w:ascii="Times New Roman" w:eastAsia="Times New Roman" w:hAnsi="Times New Roman" w:cs="Times New Roman"/>
          <w:sz w:val="24"/>
          <w:szCs w:val="24"/>
          <w:lang w:eastAsia="pl-PL"/>
        </w:rPr>
        <w:t xml:space="preserve"> Warszawa 1994.</w:t>
      </w:r>
      <w:r w:rsidRPr="00A44711">
        <w:rPr>
          <w:rFonts w:ascii="Times New Roman" w:eastAsia="Times New Roman" w:hAnsi="Times New Roman" w:cs="Times New Roman"/>
          <w:sz w:val="24"/>
          <w:szCs w:val="24"/>
          <w:lang w:eastAsia="pl-PL"/>
        </w:rPr>
        <w:br/>
        <w:t xml:space="preserve">9. B. </w:t>
      </w:r>
      <w:proofErr w:type="spellStart"/>
      <w:r w:rsidRPr="00A44711">
        <w:rPr>
          <w:rFonts w:ascii="Times New Roman" w:eastAsia="Times New Roman" w:hAnsi="Times New Roman" w:cs="Times New Roman"/>
          <w:sz w:val="24"/>
          <w:szCs w:val="24"/>
          <w:lang w:eastAsia="pl-PL"/>
        </w:rPr>
        <w:t>Rocławski</w:t>
      </w:r>
      <w:proofErr w:type="spellEnd"/>
      <w:r w:rsidRPr="00A44711">
        <w:rPr>
          <w:rFonts w:ascii="Times New Roman" w:eastAsia="Times New Roman" w:hAnsi="Times New Roman" w:cs="Times New Roman"/>
          <w:sz w:val="24"/>
          <w:szCs w:val="24"/>
          <w:lang w:eastAsia="pl-PL"/>
        </w:rPr>
        <w:t xml:space="preserve"> (red), Opieka logopedyczna od poczęcia, Gdańsk 1989; </w:t>
      </w:r>
      <w:r w:rsidRPr="00A44711">
        <w:rPr>
          <w:rFonts w:ascii="Times New Roman" w:eastAsia="Times New Roman" w:hAnsi="Times New Roman" w:cs="Times New Roman"/>
          <w:sz w:val="24"/>
          <w:szCs w:val="24"/>
          <w:lang w:eastAsia="pl-PL"/>
        </w:rPr>
        <w:br/>
        <w:t xml:space="preserve">10. M. Skorek, Oblicza wad wymowy, Warszawa 1993. </w:t>
      </w:r>
      <w:r w:rsidRPr="00A44711">
        <w:rPr>
          <w:rFonts w:ascii="Times New Roman" w:eastAsia="Times New Roman" w:hAnsi="Times New Roman" w:cs="Times New Roman"/>
          <w:sz w:val="24"/>
          <w:szCs w:val="24"/>
          <w:lang w:eastAsia="pl-PL"/>
        </w:rPr>
        <w:br/>
        <w:t xml:space="preserve">11. D. Krupa; Rymowanki – </w:t>
      </w:r>
      <w:proofErr w:type="spellStart"/>
      <w:r w:rsidRPr="00A44711">
        <w:rPr>
          <w:rFonts w:ascii="Times New Roman" w:eastAsia="Times New Roman" w:hAnsi="Times New Roman" w:cs="Times New Roman"/>
          <w:sz w:val="24"/>
          <w:szCs w:val="24"/>
          <w:lang w:eastAsia="pl-PL"/>
        </w:rPr>
        <w:t>utrwalanki</w:t>
      </w:r>
      <w:proofErr w:type="spellEnd"/>
      <w:r w:rsidRPr="00A44711">
        <w:rPr>
          <w:rFonts w:ascii="Times New Roman" w:eastAsia="Times New Roman" w:hAnsi="Times New Roman" w:cs="Times New Roman"/>
          <w:sz w:val="24"/>
          <w:szCs w:val="24"/>
          <w:lang w:eastAsia="pl-PL"/>
        </w:rPr>
        <w:t>. Materiały do ćwiczeń logopedycznych , Oficyna Wydawnicza „ Impuls”, Kraków 2004.</w:t>
      </w:r>
      <w:r w:rsidRPr="00A44711">
        <w:rPr>
          <w:rFonts w:ascii="Times New Roman" w:eastAsia="Times New Roman" w:hAnsi="Times New Roman" w:cs="Times New Roman"/>
          <w:sz w:val="24"/>
          <w:szCs w:val="24"/>
          <w:lang w:eastAsia="pl-PL"/>
        </w:rPr>
        <w:br/>
        <w:t xml:space="preserve">12. G. Krzysztoszek, M. Piszczek; Materiał wyrazowo-obrazkowy do utrwalenia poprawnej wymowy głosek </w:t>
      </w:r>
      <w:proofErr w:type="spellStart"/>
      <w:r w:rsidRPr="00A44711">
        <w:rPr>
          <w:rFonts w:ascii="Times New Roman" w:eastAsia="Times New Roman" w:hAnsi="Times New Roman" w:cs="Times New Roman"/>
          <w:sz w:val="24"/>
          <w:szCs w:val="24"/>
          <w:lang w:eastAsia="pl-PL"/>
        </w:rPr>
        <w:t>s,z,c,dz</w:t>
      </w:r>
      <w:proofErr w:type="spellEnd"/>
      <w:r w:rsidRPr="00A44711">
        <w:rPr>
          <w:rFonts w:ascii="Times New Roman" w:eastAsia="Times New Roman" w:hAnsi="Times New Roman" w:cs="Times New Roman"/>
          <w:sz w:val="24"/>
          <w:szCs w:val="24"/>
          <w:lang w:eastAsia="pl-PL"/>
        </w:rPr>
        <w:t>, Kraków 2003.</w:t>
      </w:r>
      <w:r w:rsidRPr="00A44711">
        <w:rPr>
          <w:rFonts w:ascii="Times New Roman" w:eastAsia="Times New Roman" w:hAnsi="Times New Roman" w:cs="Times New Roman"/>
          <w:sz w:val="24"/>
          <w:szCs w:val="24"/>
          <w:lang w:eastAsia="pl-PL"/>
        </w:rPr>
        <w:br/>
        <w:t xml:space="preserve">13. I.  Michalak-Widera, K. </w:t>
      </w:r>
      <w:proofErr w:type="spellStart"/>
      <w:r w:rsidRPr="00A44711">
        <w:rPr>
          <w:rFonts w:ascii="Times New Roman" w:eastAsia="Times New Roman" w:hAnsi="Times New Roman" w:cs="Times New Roman"/>
          <w:sz w:val="24"/>
          <w:szCs w:val="24"/>
          <w:lang w:eastAsia="pl-PL"/>
        </w:rPr>
        <w:t>Węsierska</w:t>
      </w:r>
      <w:proofErr w:type="spellEnd"/>
      <w:r w:rsidRPr="00A44711">
        <w:rPr>
          <w:rFonts w:ascii="Times New Roman" w:eastAsia="Times New Roman" w:hAnsi="Times New Roman" w:cs="Times New Roman"/>
          <w:sz w:val="24"/>
          <w:szCs w:val="24"/>
          <w:lang w:eastAsia="pl-PL"/>
        </w:rPr>
        <w:t>; Syczące wierszyki. Materiał językowy (wierszyki, wyliczanki, powiedzonka wyrazowo-obrazkowe i rebusy fonetyczne) do utrwalania wymowy głosek syczących; Katowice 2006.</w:t>
      </w:r>
      <w:r w:rsidRPr="00A44711">
        <w:rPr>
          <w:rFonts w:ascii="Times New Roman" w:eastAsia="Times New Roman" w:hAnsi="Times New Roman" w:cs="Times New Roman"/>
          <w:sz w:val="24"/>
          <w:szCs w:val="24"/>
          <w:lang w:eastAsia="pl-PL"/>
        </w:rPr>
        <w:br/>
        <w:t xml:space="preserve">14. </w:t>
      </w:r>
      <w:proofErr w:type="spellStart"/>
      <w:r w:rsidRPr="00A44711">
        <w:rPr>
          <w:rFonts w:ascii="Times New Roman" w:eastAsia="Times New Roman" w:hAnsi="Times New Roman" w:cs="Times New Roman"/>
          <w:sz w:val="24"/>
          <w:szCs w:val="24"/>
          <w:lang w:eastAsia="pl-PL"/>
        </w:rPr>
        <w:t>Szachajska</w:t>
      </w:r>
      <w:proofErr w:type="spellEnd"/>
      <w:r w:rsidRPr="00A44711">
        <w:rPr>
          <w:rFonts w:ascii="Times New Roman" w:eastAsia="Times New Roman" w:hAnsi="Times New Roman" w:cs="Times New Roman"/>
          <w:sz w:val="24"/>
          <w:szCs w:val="24"/>
          <w:lang w:eastAsia="pl-PL"/>
        </w:rPr>
        <w:t xml:space="preserve"> E., Uczymy poprawnej wymowy,Warszawa1987</w:t>
      </w:r>
    </w:p>
    <w:p w:rsidR="00BF1957" w:rsidRDefault="00BF1957"/>
    <w:sectPr w:rsidR="00BF1957" w:rsidSect="00BF19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A44711"/>
    <w:rsid w:val="0029694E"/>
    <w:rsid w:val="005A0D20"/>
    <w:rsid w:val="008C0562"/>
    <w:rsid w:val="00A44711"/>
    <w:rsid w:val="00A64B20"/>
    <w:rsid w:val="00BF1957"/>
    <w:rsid w:val="00CB6DE9"/>
    <w:rsid w:val="00D2588E"/>
    <w:rsid w:val="00FC5F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1957"/>
  </w:style>
  <w:style w:type="paragraph" w:styleId="Nagwek1">
    <w:name w:val="heading 1"/>
    <w:basedOn w:val="Normalny"/>
    <w:link w:val="Nagwek1Znak"/>
    <w:uiPriority w:val="9"/>
    <w:qFormat/>
    <w:rsid w:val="00A447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4711"/>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A447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44711"/>
    <w:rPr>
      <w:b/>
      <w:bCs/>
    </w:rPr>
  </w:style>
</w:styles>
</file>

<file path=word/webSettings.xml><?xml version="1.0" encoding="utf-8"?>
<w:webSettings xmlns:r="http://schemas.openxmlformats.org/officeDocument/2006/relationships" xmlns:w="http://schemas.openxmlformats.org/wordprocessingml/2006/main">
  <w:divs>
    <w:div w:id="1446659719">
      <w:bodyDiv w:val="1"/>
      <w:marLeft w:val="0"/>
      <w:marRight w:val="0"/>
      <w:marTop w:val="0"/>
      <w:marBottom w:val="0"/>
      <w:divBdr>
        <w:top w:val="none" w:sz="0" w:space="0" w:color="auto"/>
        <w:left w:val="none" w:sz="0" w:space="0" w:color="auto"/>
        <w:bottom w:val="none" w:sz="0" w:space="0" w:color="auto"/>
        <w:right w:val="none" w:sz="0" w:space="0" w:color="auto"/>
      </w:divBdr>
      <w:divsChild>
        <w:div w:id="602105516">
          <w:marLeft w:val="0"/>
          <w:marRight w:val="0"/>
          <w:marTop w:val="0"/>
          <w:marBottom w:val="0"/>
          <w:divBdr>
            <w:top w:val="none" w:sz="0" w:space="0" w:color="auto"/>
            <w:left w:val="none" w:sz="0" w:space="0" w:color="auto"/>
            <w:bottom w:val="none" w:sz="0" w:space="0" w:color="auto"/>
            <w:right w:val="none" w:sz="0" w:space="0" w:color="auto"/>
          </w:divBdr>
        </w:div>
        <w:div w:id="1948346433">
          <w:marLeft w:val="0"/>
          <w:marRight w:val="0"/>
          <w:marTop w:val="0"/>
          <w:marBottom w:val="0"/>
          <w:divBdr>
            <w:top w:val="none" w:sz="0" w:space="0" w:color="auto"/>
            <w:left w:val="none" w:sz="0" w:space="0" w:color="auto"/>
            <w:bottom w:val="none" w:sz="0" w:space="0" w:color="auto"/>
            <w:right w:val="none" w:sz="0" w:space="0" w:color="auto"/>
          </w:divBdr>
        </w:div>
        <w:div w:id="4794895">
          <w:marLeft w:val="0"/>
          <w:marRight w:val="0"/>
          <w:marTop w:val="0"/>
          <w:marBottom w:val="0"/>
          <w:divBdr>
            <w:top w:val="none" w:sz="0" w:space="0" w:color="auto"/>
            <w:left w:val="none" w:sz="0" w:space="0" w:color="auto"/>
            <w:bottom w:val="none" w:sz="0" w:space="0" w:color="auto"/>
            <w:right w:val="none" w:sz="0" w:space="0" w:color="auto"/>
          </w:divBdr>
          <w:divsChild>
            <w:div w:id="1019816129">
              <w:marLeft w:val="0"/>
              <w:marRight w:val="0"/>
              <w:marTop w:val="0"/>
              <w:marBottom w:val="0"/>
              <w:divBdr>
                <w:top w:val="none" w:sz="0" w:space="0" w:color="auto"/>
                <w:left w:val="none" w:sz="0" w:space="0" w:color="auto"/>
                <w:bottom w:val="none" w:sz="0" w:space="0" w:color="auto"/>
                <w:right w:val="none" w:sz="0" w:space="0" w:color="auto"/>
              </w:divBdr>
            </w:div>
          </w:divsChild>
        </w:div>
        <w:div w:id="675888228">
          <w:marLeft w:val="0"/>
          <w:marRight w:val="0"/>
          <w:marTop w:val="0"/>
          <w:marBottom w:val="0"/>
          <w:divBdr>
            <w:top w:val="none" w:sz="0" w:space="0" w:color="auto"/>
            <w:left w:val="none" w:sz="0" w:space="0" w:color="auto"/>
            <w:bottom w:val="none" w:sz="0" w:space="0" w:color="auto"/>
            <w:right w:val="none" w:sz="0" w:space="0" w:color="auto"/>
          </w:divBdr>
        </w:div>
        <w:div w:id="2123455944">
          <w:marLeft w:val="0"/>
          <w:marRight w:val="0"/>
          <w:marTop w:val="0"/>
          <w:marBottom w:val="0"/>
          <w:divBdr>
            <w:top w:val="none" w:sz="0" w:space="0" w:color="auto"/>
            <w:left w:val="none" w:sz="0" w:space="0" w:color="auto"/>
            <w:bottom w:val="none" w:sz="0" w:space="0" w:color="auto"/>
            <w:right w:val="none" w:sz="0" w:space="0" w:color="auto"/>
          </w:divBdr>
          <w:divsChild>
            <w:div w:id="1670251270">
              <w:marLeft w:val="0"/>
              <w:marRight w:val="0"/>
              <w:marTop w:val="0"/>
              <w:marBottom w:val="0"/>
              <w:divBdr>
                <w:top w:val="none" w:sz="0" w:space="0" w:color="auto"/>
                <w:left w:val="none" w:sz="0" w:space="0" w:color="auto"/>
                <w:bottom w:val="none" w:sz="0" w:space="0" w:color="auto"/>
                <w:right w:val="none" w:sz="0" w:space="0" w:color="auto"/>
              </w:divBdr>
            </w:div>
          </w:divsChild>
        </w:div>
        <w:div w:id="1929383829">
          <w:marLeft w:val="0"/>
          <w:marRight w:val="0"/>
          <w:marTop w:val="0"/>
          <w:marBottom w:val="0"/>
          <w:divBdr>
            <w:top w:val="none" w:sz="0" w:space="0" w:color="auto"/>
            <w:left w:val="none" w:sz="0" w:space="0" w:color="auto"/>
            <w:bottom w:val="none" w:sz="0" w:space="0" w:color="auto"/>
            <w:right w:val="none" w:sz="0" w:space="0" w:color="auto"/>
          </w:divBdr>
          <w:divsChild>
            <w:div w:id="18322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1588</Words>
  <Characters>9533</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7</cp:revision>
  <dcterms:created xsi:type="dcterms:W3CDTF">2014-04-13T07:08:00Z</dcterms:created>
  <dcterms:modified xsi:type="dcterms:W3CDTF">2014-04-13T07:25:00Z</dcterms:modified>
</cp:coreProperties>
</file>